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50EF" w14:textId="0A0C9F35" w:rsidR="00345161" w:rsidRPr="00CF0796" w:rsidRDefault="00894BA0" w:rsidP="00345161">
      <w:pPr>
        <w:pStyle w:val="Titre1"/>
        <w:rPr>
          <w:rStyle w:val="lev"/>
          <w:b w:val="0"/>
          <w:bCs w:val="0"/>
        </w:rPr>
      </w:pPr>
      <w:r w:rsidRPr="00CF0796">
        <w:rPr>
          <w:rStyle w:val="lev"/>
          <w:b w:val="0"/>
          <w:bCs w:val="0"/>
        </w:rPr>
        <w:t>François Place</w:t>
      </w:r>
      <w:r w:rsidR="00345161">
        <w:rPr>
          <w:rStyle w:val="lev"/>
          <w:b w:val="0"/>
          <w:bCs w:val="0"/>
        </w:rPr>
        <w:t xml:space="preserve">, </w:t>
      </w:r>
      <w:r w:rsidR="00345161" w:rsidRPr="00CF0796">
        <w:rPr>
          <w:rStyle w:val="lev"/>
          <w:b w:val="0"/>
          <w:bCs w:val="0"/>
        </w:rPr>
        <w:t>« Le secret d’Orbae »</w:t>
      </w:r>
      <w:r w:rsidR="00345161">
        <w:rPr>
          <w:rStyle w:val="lev"/>
          <w:b w:val="0"/>
          <w:bCs w:val="0"/>
        </w:rPr>
        <w:t xml:space="preserve"> et autres mondes</w:t>
      </w:r>
    </w:p>
    <w:p w14:paraId="3D91A859" w14:textId="77777777" w:rsidR="00345161" w:rsidRPr="00CF0796" w:rsidRDefault="00345161" w:rsidP="00CF0796"/>
    <w:p w14:paraId="11DB46A0" w14:textId="62389608" w:rsidR="003C0611" w:rsidRPr="00CF0796" w:rsidRDefault="004A0731" w:rsidP="00CF0796">
      <w:pPr>
        <w:pStyle w:val="Titre2"/>
        <w:spacing w:before="0" w:after="240"/>
        <w:rPr>
          <w:rStyle w:val="lev"/>
          <w:b w:val="0"/>
          <w:bCs w:val="0"/>
        </w:rPr>
      </w:pPr>
      <w:r w:rsidRPr="00CF0796">
        <w:rPr>
          <w:rStyle w:val="lev"/>
          <w:rFonts w:cstheme="minorHAnsi"/>
          <w:b w:val="0"/>
          <w:bCs w:val="0"/>
        </w:rPr>
        <w:t xml:space="preserve"> </w:t>
      </w:r>
      <w:r w:rsidRPr="00CF0796">
        <w:rPr>
          <w:rStyle w:val="lev"/>
          <w:b w:val="0"/>
          <w:bCs w:val="0"/>
        </w:rPr>
        <w:t>« </w:t>
      </w:r>
      <w:r w:rsidR="003C0611" w:rsidRPr="00CF0796">
        <w:rPr>
          <w:rStyle w:val="lev"/>
          <w:b w:val="0"/>
          <w:bCs w:val="0"/>
        </w:rPr>
        <w:t>Le secret d’Orbae</w:t>
      </w:r>
      <w:r w:rsidRPr="00CF0796">
        <w:rPr>
          <w:rStyle w:val="lev"/>
          <w:b w:val="0"/>
          <w:bCs w:val="0"/>
        </w:rPr>
        <w:t> »</w:t>
      </w:r>
    </w:p>
    <w:p w14:paraId="28B437C4" w14:textId="1DCE1EC8" w:rsidR="00AE0C89" w:rsidRPr="003C0611" w:rsidRDefault="00802C4B">
      <w:pPr>
        <w:rPr>
          <w:rFonts w:cstheme="minorHAnsi"/>
        </w:rPr>
      </w:pPr>
      <w:r w:rsidRPr="003C0611">
        <w:rPr>
          <w:rFonts w:cstheme="minorHAnsi"/>
        </w:rPr>
        <w:t>Dans ce coffret sont réunis deux romans « Le voyage de Cornélius » et « Le voyage de Ziyara » ainsi que dix-huit illustrations contenues dans un porte-folio. Deux personnages racontent leur récit de voyage : Cornélius et Ziyara. Lui, Cornélius, jeune marchand des terres froides, part à la recherche de l'origine d'une soie merveilleuse, la toile à nuages. Sa route passe par les déserts et l’emmène aux confins du monde, au pays de Jade. Ziyara connaît toutes les routes maritimes menant aux îles aux épices. Elle navigue librement, en vagabonde des mers. Ils vont se rencontrer, et vivre ensemble un dernier voyage, qui est aussi leur histoire d'amour…</w:t>
      </w:r>
    </w:p>
    <w:p w14:paraId="025B9306" w14:textId="31CCEC74" w:rsidR="003C0611" w:rsidRPr="003C0611" w:rsidRDefault="003C0611">
      <w:pPr>
        <w:rPr>
          <w:rFonts w:cstheme="minorHAnsi"/>
        </w:rPr>
      </w:pPr>
      <w:r w:rsidRPr="003C0611">
        <w:rPr>
          <w:rFonts w:cstheme="minorHAnsi"/>
        </w:rPr>
        <w:t>L’exposition contient également</w:t>
      </w:r>
      <w:r w:rsidR="00A64C73">
        <w:rPr>
          <w:rFonts w:cstheme="minorHAnsi"/>
        </w:rPr>
        <w:t xml:space="preserve"> les livres de François Place ainsi que</w:t>
      </w:r>
      <w:r w:rsidRPr="003C0611">
        <w:rPr>
          <w:rFonts w:cstheme="minorHAnsi"/>
        </w:rPr>
        <w:t xml:space="preserve"> </w:t>
      </w:r>
      <w:r w:rsidR="00E60531">
        <w:rPr>
          <w:rFonts w:cstheme="minorHAnsi"/>
        </w:rPr>
        <w:t>4</w:t>
      </w:r>
      <w:r w:rsidRPr="003C0611">
        <w:rPr>
          <w:rFonts w:cstheme="minorHAnsi"/>
        </w:rPr>
        <w:t xml:space="preserve"> œuvres originales </w:t>
      </w:r>
      <w:r w:rsidR="00E60531">
        <w:rPr>
          <w:rFonts w:cstheme="minorHAnsi"/>
        </w:rPr>
        <w:t>encadr</w:t>
      </w:r>
      <w:r w:rsidRPr="003C0611">
        <w:rPr>
          <w:rFonts w:cstheme="minorHAnsi"/>
        </w:rPr>
        <w:t>ées :</w:t>
      </w:r>
    </w:p>
    <w:p w14:paraId="5FDE266C" w14:textId="77777777" w:rsidR="003C0611" w:rsidRPr="003C0611" w:rsidRDefault="003C0611" w:rsidP="003C0611">
      <w:pPr>
        <w:pStyle w:val="Paragraphedeliste"/>
        <w:numPr>
          <w:ilvl w:val="0"/>
          <w:numId w:val="2"/>
        </w:numPr>
        <w:spacing w:after="0"/>
        <w:rPr>
          <w:rFonts w:cstheme="minorHAnsi"/>
        </w:rPr>
      </w:pPr>
      <w:r w:rsidRPr="003C0611">
        <w:rPr>
          <w:rFonts w:cstheme="minorHAnsi"/>
        </w:rPr>
        <w:t>« L’hôtel du moineau intrépide au pays des troglodytes »</w:t>
      </w:r>
    </w:p>
    <w:p w14:paraId="6874F6C4" w14:textId="77777777" w:rsidR="003C0611" w:rsidRPr="003C0611" w:rsidRDefault="003C0611" w:rsidP="003C0611">
      <w:pPr>
        <w:pStyle w:val="NormalWeb"/>
        <w:numPr>
          <w:ilvl w:val="0"/>
          <w:numId w:val="2"/>
        </w:numPr>
        <w:rPr>
          <w:rFonts w:asciiTheme="minorHAnsi" w:hAnsiTheme="minorHAnsi" w:cstheme="minorHAnsi"/>
          <w:sz w:val="22"/>
          <w:szCs w:val="22"/>
        </w:rPr>
      </w:pPr>
      <w:r w:rsidRPr="003C0611">
        <w:rPr>
          <w:rStyle w:val="lev"/>
          <w:rFonts w:asciiTheme="minorHAnsi" w:hAnsiTheme="minorHAnsi" w:cstheme="minorHAnsi"/>
          <w:b w:val="0"/>
          <w:bCs w:val="0"/>
          <w:sz w:val="22"/>
          <w:szCs w:val="22"/>
        </w:rPr>
        <w:t>« Le Palais des cartes »</w:t>
      </w:r>
    </w:p>
    <w:p w14:paraId="6A2BAEDE" w14:textId="77777777" w:rsidR="003C0611" w:rsidRPr="003C0611" w:rsidRDefault="003C0611" w:rsidP="003C0611">
      <w:pPr>
        <w:pStyle w:val="NormalWeb"/>
        <w:numPr>
          <w:ilvl w:val="0"/>
          <w:numId w:val="2"/>
        </w:numPr>
        <w:rPr>
          <w:rFonts w:asciiTheme="minorHAnsi" w:hAnsiTheme="minorHAnsi" w:cstheme="minorHAnsi"/>
          <w:sz w:val="22"/>
          <w:szCs w:val="22"/>
        </w:rPr>
      </w:pPr>
      <w:r w:rsidRPr="003C0611">
        <w:rPr>
          <w:rStyle w:val="lev"/>
          <w:rFonts w:asciiTheme="minorHAnsi" w:hAnsiTheme="minorHAnsi" w:cstheme="minorHAnsi"/>
          <w:b w:val="0"/>
          <w:bCs w:val="0"/>
          <w:sz w:val="22"/>
          <w:szCs w:val="22"/>
        </w:rPr>
        <w:t>« Un convoi des mandarins dans la nuit »</w:t>
      </w:r>
    </w:p>
    <w:p w14:paraId="69D731CC" w14:textId="1481BFBC" w:rsidR="00E60531" w:rsidRDefault="003C0611" w:rsidP="003C0611">
      <w:pPr>
        <w:pStyle w:val="Paragraphedeliste"/>
        <w:numPr>
          <w:ilvl w:val="0"/>
          <w:numId w:val="2"/>
        </w:numPr>
        <w:spacing w:after="0"/>
        <w:rPr>
          <w:rStyle w:val="lev"/>
          <w:rFonts w:cstheme="minorHAnsi"/>
          <w:b w:val="0"/>
          <w:bCs w:val="0"/>
        </w:rPr>
      </w:pPr>
      <w:r w:rsidRPr="003C0611">
        <w:rPr>
          <w:rStyle w:val="lev"/>
          <w:rFonts w:cstheme="minorHAnsi"/>
          <w:b w:val="0"/>
          <w:bCs w:val="0"/>
        </w:rPr>
        <w:t xml:space="preserve">« La flotte du grand retour » </w:t>
      </w:r>
      <w:r w:rsidR="00E60531">
        <w:rPr>
          <w:rStyle w:val="lev"/>
          <w:rFonts w:cstheme="minorHAnsi"/>
          <w:b w:val="0"/>
          <w:bCs w:val="0"/>
        </w:rPr>
        <w:t>- Le voyage de Cornelius</w:t>
      </w:r>
      <w:r w:rsidR="00482F12">
        <w:rPr>
          <w:rStyle w:val="lev"/>
          <w:rFonts w:cstheme="minorHAnsi"/>
          <w:b w:val="0"/>
          <w:bCs w:val="0"/>
        </w:rPr>
        <w:t xml:space="preserve"> -</w:t>
      </w:r>
      <w:r w:rsidR="00E60531">
        <w:rPr>
          <w:rStyle w:val="lev"/>
          <w:rFonts w:cstheme="minorHAnsi"/>
          <w:b w:val="0"/>
          <w:bCs w:val="0"/>
        </w:rPr>
        <w:t xml:space="preserve"> Paysage de montagnes »</w:t>
      </w:r>
    </w:p>
    <w:p w14:paraId="37BCDD26" w14:textId="77777777" w:rsidR="00A64C73" w:rsidRDefault="00A64C73" w:rsidP="00FC18F7">
      <w:pPr>
        <w:pStyle w:val="Titre2"/>
      </w:pPr>
    </w:p>
    <w:p w14:paraId="12B6BE9B" w14:textId="23B37C86" w:rsidR="00802C4B" w:rsidRPr="004A0731" w:rsidRDefault="00802C4B" w:rsidP="00FC18F7">
      <w:pPr>
        <w:pStyle w:val="Titre2"/>
        <w:rPr>
          <w:i/>
          <w:iCs/>
        </w:rPr>
      </w:pPr>
      <w:r w:rsidRPr="00FC18F7">
        <w:t xml:space="preserve">Qui est François </w:t>
      </w:r>
      <w:r w:rsidRPr="00FC18F7">
        <w:rPr>
          <w:rStyle w:val="Accentuation"/>
          <w:i w:val="0"/>
          <w:iCs w:val="0"/>
        </w:rPr>
        <w:t>Place</w:t>
      </w:r>
      <w:r w:rsidRPr="004A0731">
        <w:rPr>
          <w:rStyle w:val="Accentuation"/>
          <w:rFonts w:asciiTheme="minorHAnsi" w:hAnsiTheme="minorHAnsi" w:cstheme="minorHAnsi"/>
          <w:i w:val="0"/>
          <w:iCs w:val="0"/>
        </w:rPr>
        <w:t xml:space="preserve"> ?</w:t>
      </w:r>
    </w:p>
    <w:p w14:paraId="07BB0DA3" w14:textId="6077B31D" w:rsidR="00802C4B" w:rsidRPr="003C0611" w:rsidRDefault="00802C4B" w:rsidP="00802C4B">
      <w:pPr>
        <w:pStyle w:val="NormalWeb"/>
        <w:shd w:val="clear" w:color="auto" w:fill="FFFFFF"/>
        <w:spacing w:after="300" w:afterAutospacing="0"/>
        <w:textAlignment w:val="baseline"/>
        <w:rPr>
          <w:rFonts w:asciiTheme="minorHAnsi" w:hAnsiTheme="minorHAnsi" w:cstheme="minorHAnsi"/>
          <w:sz w:val="22"/>
          <w:szCs w:val="22"/>
        </w:rPr>
      </w:pPr>
      <w:r w:rsidRPr="003C0611">
        <w:rPr>
          <w:rFonts w:asciiTheme="minorHAnsi" w:hAnsiTheme="minorHAnsi" w:cstheme="minorHAnsi"/>
          <w:sz w:val="22"/>
          <w:szCs w:val="22"/>
        </w:rPr>
        <w:t>François Place est né en 1957 à Ezanville, en banlieue parisienne.</w:t>
      </w:r>
      <w:r w:rsidRPr="003C0611">
        <w:rPr>
          <w:rFonts w:asciiTheme="minorHAnsi" w:hAnsiTheme="minorHAnsi" w:cstheme="minorHAnsi"/>
          <w:sz w:val="22"/>
          <w:szCs w:val="22"/>
        </w:rPr>
        <w:br/>
        <w:t>Après un bac littéraire, il fait des études de communication visuelle à l’école Estienne (1974-1977).</w:t>
      </w:r>
      <w:r w:rsidRPr="003C0611">
        <w:rPr>
          <w:rFonts w:asciiTheme="minorHAnsi" w:hAnsiTheme="minorHAnsi" w:cstheme="minorHAnsi"/>
          <w:sz w:val="22"/>
          <w:szCs w:val="22"/>
        </w:rPr>
        <w:br/>
        <w:t>Il travaille pendant quelques années comme illustrateur indépendant pour des studios de graphisme et de publicité.</w:t>
      </w:r>
      <w:r w:rsidRPr="003C0611">
        <w:rPr>
          <w:rFonts w:asciiTheme="minorHAnsi" w:hAnsiTheme="minorHAnsi" w:cstheme="minorHAnsi"/>
          <w:sz w:val="22"/>
          <w:szCs w:val="22"/>
        </w:rPr>
        <w:br/>
        <w:t>En 1985, il rencontre Pierre Marchand, éditeur de Gallimard Jeunesse, qui remarque ses dessins d’adolescent. Il écrit et illustre alors une série de livres documentaires sur le thème des voyages et de la découverte du monde. Il contribue à la même époque à d’autres ouvrages documentaires dans la collection des guides Gallimard, et illustre des romans, notamment ceux de Michael Morpurgo.</w:t>
      </w:r>
      <w:r w:rsidRPr="003C0611">
        <w:rPr>
          <w:rFonts w:asciiTheme="minorHAnsi" w:hAnsiTheme="minorHAnsi" w:cstheme="minorHAnsi"/>
          <w:sz w:val="22"/>
          <w:szCs w:val="22"/>
        </w:rPr>
        <w:br/>
        <w:t>Depuis 1992, date de la sortie du livre : les derniers géants, aux éditions Casterman, François Place construit une œuvre autour du thème des voyages, constituée de plusieurs romans (Angel l’indien blanc, la douane volante), et d’albums illustrés (Atlas des géographes d’Orbae, la fille des batailles)</w:t>
      </w:r>
      <w:r w:rsidRPr="003C0611">
        <w:rPr>
          <w:rFonts w:asciiTheme="minorHAnsi" w:hAnsiTheme="minorHAnsi" w:cstheme="minorHAnsi"/>
          <w:sz w:val="22"/>
          <w:szCs w:val="22"/>
        </w:rPr>
        <w:br/>
        <w:t>Il a voyagé dans un premier temps en lisant un grand nombre de récits, puis en en imaginant à son tour, et enfin, en répondant à l’invitation de plusieurs centres culturels à travers le monde.</w:t>
      </w:r>
    </w:p>
    <w:p w14:paraId="0C2EB17A" w14:textId="2071571E" w:rsidR="00802C4B" w:rsidRPr="00FC18F7" w:rsidRDefault="00802C4B" w:rsidP="00FC18F7">
      <w:pPr>
        <w:pStyle w:val="Titre2"/>
      </w:pPr>
      <w:r w:rsidRPr="00FC18F7">
        <w:rPr>
          <w:rStyle w:val="Accentuation"/>
          <w:i w:val="0"/>
          <w:iCs w:val="0"/>
        </w:rPr>
        <w:t>François Place, le goût du voyage</w:t>
      </w:r>
    </w:p>
    <w:p w14:paraId="27FBC0A9" w14:textId="77777777" w:rsidR="00802C4B" w:rsidRPr="003C0611" w:rsidRDefault="00802C4B" w:rsidP="00802C4B">
      <w:pPr>
        <w:pStyle w:val="NormalWeb"/>
        <w:rPr>
          <w:rFonts w:asciiTheme="minorHAnsi" w:hAnsiTheme="minorHAnsi" w:cstheme="minorHAnsi"/>
          <w:sz w:val="22"/>
          <w:szCs w:val="22"/>
        </w:rPr>
      </w:pPr>
      <w:r w:rsidRPr="003C0611">
        <w:rPr>
          <w:rFonts w:asciiTheme="minorHAnsi" w:hAnsiTheme="minorHAnsi" w:cstheme="minorHAnsi"/>
          <w:sz w:val="22"/>
          <w:szCs w:val="22"/>
        </w:rPr>
        <w:t>« Je dessine depuis que je suis enfant, et depuis j’ai toujours gardé ce goût pour les images. Avec le temps est venu ma curiosité pour la littérature, l’histoire, les grands récits de voyage.</w:t>
      </w:r>
    </w:p>
    <w:p w14:paraId="001AE3A6" w14:textId="77777777" w:rsidR="00802C4B" w:rsidRPr="003C0611" w:rsidRDefault="00802C4B" w:rsidP="00802C4B">
      <w:pPr>
        <w:pStyle w:val="NormalWeb"/>
        <w:rPr>
          <w:rFonts w:asciiTheme="minorHAnsi" w:hAnsiTheme="minorHAnsi" w:cstheme="minorHAnsi"/>
          <w:sz w:val="22"/>
          <w:szCs w:val="22"/>
        </w:rPr>
      </w:pPr>
      <w:r w:rsidRPr="003C0611">
        <w:rPr>
          <w:rFonts w:asciiTheme="minorHAnsi" w:hAnsiTheme="minorHAnsi" w:cstheme="minorHAnsi"/>
          <w:sz w:val="22"/>
          <w:szCs w:val="22"/>
        </w:rPr>
        <w:t>Mes livres, je crois, me ressemblent. Ce sont des vagabondages dans les « ailleurs », les lointains, les confins, ou bien de courtes incursions dans des récits plus contemporains. Certains sont graves, d’autres penchent vers le merveilleux ou le fantastique, d’autres encore ont le ton joyeux des aventures racontées aux plus petits.</w:t>
      </w:r>
    </w:p>
    <w:p w14:paraId="229BF906" w14:textId="37D16E6D" w:rsidR="00802C4B" w:rsidRPr="003C0611" w:rsidRDefault="00802C4B" w:rsidP="00802C4B">
      <w:pPr>
        <w:pStyle w:val="NormalWeb"/>
        <w:rPr>
          <w:rFonts w:asciiTheme="minorHAnsi" w:hAnsiTheme="minorHAnsi" w:cstheme="minorHAnsi"/>
          <w:sz w:val="22"/>
          <w:szCs w:val="22"/>
        </w:rPr>
      </w:pPr>
      <w:r w:rsidRPr="003C0611">
        <w:rPr>
          <w:rFonts w:asciiTheme="minorHAnsi" w:hAnsiTheme="minorHAnsi" w:cstheme="minorHAnsi"/>
          <w:sz w:val="22"/>
          <w:szCs w:val="22"/>
        </w:rPr>
        <w:t xml:space="preserve"> J’ai eu la chance d’illustrer des auteurs dont j’admire le talent, et j’aime toujours autant passer d’une forme à </w:t>
      </w:r>
      <w:r w:rsidR="003C0611" w:rsidRPr="003C0611">
        <w:rPr>
          <w:rFonts w:asciiTheme="minorHAnsi" w:hAnsiTheme="minorHAnsi" w:cstheme="minorHAnsi"/>
          <w:sz w:val="22"/>
          <w:szCs w:val="22"/>
        </w:rPr>
        <w:t>l’autre :</w:t>
      </w:r>
      <w:r w:rsidRPr="003C0611">
        <w:rPr>
          <w:rFonts w:asciiTheme="minorHAnsi" w:hAnsiTheme="minorHAnsi" w:cstheme="minorHAnsi"/>
          <w:sz w:val="22"/>
          <w:szCs w:val="22"/>
        </w:rPr>
        <w:t xml:space="preserve"> album, roman, récit, conte…</w:t>
      </w:r>
    </w:p>
    <w:p w14:paraId="54AD2AFB" w14:textId="698386C0" w:rsidR="00802C4B" w:rsidRPr="003C0611" w:rsidRDefault="00802C4B" w:rsidP="00802C4B">
      <w:pPr>
        <w:pStyle w:val="NormalWeb"/>
        <w:rPr>
          <w:rFonts w:asciiTheme="minorHAnsi" w:hAnsiTheme="minorHAnsi" w:cstheme="minorHAnsi"/>
          <w:sz w:val="22"/>
          <w:szCs w:val="22"/>
        </w:rPr>
      </w:pPr>
      <w:r w:rsidRPr="003C0611">
        <w:rPr>
          <w:rFonts w:asciiTheme="minorHAnsi" w:hAnsiTheme="minorHAnsi" w:cstheme="minorHAnsi"/>
          <w:sz w:val="22"/>
          <w:szCs w:val="22"/>
        </w:rPr>
        <w:lastRenderedPageBreak/>
        <w:t>Certains de ces livres ont reçu des prix prestigieux, prix sorcières (libraires spécialisés jeunesse), prix Amerigo Vespucci (festival de géographie de Saint-Dié), grand prix de l’imaginaire (salon des étonnants voyageurs de Saint-Malo), Totem (1992), et Baobab (2007) du salon du livre et de la presse de Montreuil, prix non-fiction jeunes adultes (1998) et prix fiction (2012) de la foire internationale de Bologne. »</w:t>
      </w:r>
    </w:p>
    <w:p w14:paraId="1B29EDC4" w14:textId="28F735CB" w:rsidR="00FC18F7" w:rsidRDefault="00A64C73" w:rsidP="00FC18F7">
      <w:pPr>
        <w:spacing w:before="100" w:beforeAutospacing="1" w:after="100" w:afterAutospacing="1" w:line="240" w:lineRule="auto"/>
        <w:outlineLvl w:val="0"/>
        <w:rPr>
          <w:rStyle w:val="Lienhypertexte"/>
          <w:rFonts w:eastAsia="Times New Roman" w:cstheme="minorHAnsi"/>
          <w:kern w:val="36"/>
          <w:lang w:eastAsia="fr-FR"/>
        </w:rPr>
      </w:pPr>
      <w:r>
        <w:rPr>
          <w:rFonts w:eastAsia="Times New Roman" w:cstheme="minorHAnsi"/>
          <w:kern w:val="36"/>
          <w:lang w:eastAsia="fr-FR"/>
        </w:rPr>
        <w:t xml:space="preserve">Vidéo sur YouTube </w:t>
      </w:r>
      <w:r w:rsidRPr="003C0611">
        <w:rPr>
          <w:rFonts w:eastAsia="Times New Roman" w:cstheme="minorHAnsi"/>
          <w:kern w:val="36"/>
          <w:lang w:eastAsia="fr-FR"/>
        </w:rPr>
        <w:t xml:space="preserve">(chaîne de Casterman </w:t>
      </w:r>
      <w:r w:rsidRPr="003C0611">
        <w:rPr>
          <w:rFonts w:eastAsia="Times New Roman" w:cstheme="minorHAnsi"/>
          <w:kern w:val="36"/>
          <w:lang w:eastAsia="fr-FR"/>
        </w:rPr>
        <w:t>BD) :</w:t>
      </w:r>
      <w:r>
        <w:rPr>
          <w:rFonts w:eastAsia="Times New Roman" w:cstheme="minorHAnsi"/>
          <w:kern w:val="36"/>
          <w:lang w:eastAsia="fr-FR"/>
        </w:rPr>
        <w:t xml:space="preserve"> </w:t>
      </w:r>
      <w:r w:rsidR="00802C4B" w:rsidRPr="00802C4B">
        <w:rPr>
          <w:rFonts w:eastAsia="Times New Roman" w:cstheme="minorHAnsi"/>
          <w:kern w:val="36"/>
          <w:lang w:eastAsia="fr-FR"/>
        </w:rPr>
        <w:t>Interview de François Place pour les 20 ans de "</w:t>
      </w:r>
      <w:r w:rsidR="00802C4B" w:rsidRPr="003C0611">
        <w:rPr>
          <w:rFonts w:eastAsia="Times New Roman" w:cstheme="minorHAnsi"/>
          <w:kern w:val="36"/>
          <w:lang w:eastAsia="fr-FR"/>
        </w:rPr>
        <w:t>L’Atlas</w:t>
      </w:r>
      <w:r w:rsidR="00802C4B" w:rsidRPr="00802C4B">
        <w:rPr>
          <w:rFonts w:eastAsia="Times New Roman" w:cstheme="minorHAnsi"/>
          <w:kern w:val="36"/>
          <w:lang w:eastAsia="fr-FR"/>
        </w:rPr>
        <w:t xml:space="preserve"> des géographes d'Orbae" !</w:t>
      </w:r>
      <w:r>
        <w:rPr>
          <w:rFonts w:eastAsia="Times New Roman" w:cstheme="minorHAnsi"/>
          <w:kern w:val="36"/>
          <w:lang w:eastAsia="fr-FR"/>
        </w:rPr>
        <w:t xml:space="preserve"> : </w:t>
      </w:r>
      <w:r w:rsidR="003C0611" w:rsidRPr="003C0611">
        <w:rPr>
          <w:rFonts w:eastAsia="Times New Roman" w:cstheme="minorHAnsi"/>
          <w:kern w:val="36"/>
          <w:lang w:eastAsia="fr-FR"/>
        </w:rPr>
        <w:t xml:space="preserve"> </w:t>
      </w:r>
      <w:hyperlink r:id="rId5" w:history="1">
        <w:r w:rsidR="00802C4B" w:rsidRPr="003C0611">
          <w:rPr>
            <w:rStyle w:val="Lienhypertexte"/>
            <w:rFonts w:eastAsia="Times New Roman" w:cstheme="minorHAnsi"/>
            <w:kern w:val="36"/>
            <w:lang w:eastAsia="fr-FR"/>
          </w:rPr>
          <w:t>https://www.youtube.com/watch?v=oty_eYzoBX4</w:t>
        </w:r>
      </w:hyperlink>
    </w:p>
    <w:p w14:paraId="4A7AA4DA" w14:textId="5DE451FB" w:rsidR="003C0611" w:rsidRPr="003C0611" w:rsidRDefault="003C0611" w:rsidP="00FC18F7">
      <w:pPr>
        <w:pStyle w:val="Titre2"/>
      </w:pPr>
      <w:r w:rsidRPr="003C0611">
        <w:t>Le Voyage de Cornélius</w:t>
      </w:r>
    </w:p>
    <w:p w14:paraId="3588888B" w14:textId="42290811" w:rsidR="003C0611" w:rsidRPr="003C0611" w:rsidRDefault="003C0611" w:rsidP="003C0611">
      <w:pPr>
        <w:pStyle w:val="NormalWeb"/>
        <w:rPr>
          <w:rFonts w:asciiTheme="minorHAnsi" w:hAnsiTheme="minorHAnsi" w:cstheme="minorHAnsi"/>
          <w:sz w:val="22"/>
          <w:szCs w:val="22"/>
        </w:rPr>
      </w:pPr>
      <w:r w:rsidRPr="003C0611">
        <w:rPr>
          <w:rFonts w:asciiTheme="minorHAnsi" w:hAnsiTheme="minorHAnsi" w:cstheme="minorHAnsi"/>
          <w:sz w:val="22"/>
          <w:szCs w:val="22"/>
        </w:rPr>
        <w:t>Le Voyage de Cornélius retrace le parcours d’un jeune fils de drapier parti d’Europe du Nord à la recherche de la toile à nuages, un tissu plus fluide que la soie, doté d’une étrange propriété : elle prend la couleur du temps. Son voyage l’emmène, à travers déserts et montagnes, jusqu’au pays de Jade, où il se fait cartographe pour les mandarins de la nuit, puis dans les îles où il fera la rencontre de Ziyara.</w:t>
      </w:r>
      <w:r w:rsidRPr="003C0611">
        <w:rPr>
          <w:rFonts w:asciiTheme="minorHAnsi" w:hAnsiTheme="minorHAnsi" w:cstheme="minorHAnsi"/>
          <w:sz w:val="22"/>
          <w:szCs w:val="22"/>
        </w:rPr>
        <w:br/>
        <w:t>De son côté Ziyara, une fille du sud originaire de la ville portuaire de Candaâ, goûte le pain d’épices partagé par tous au moment du retour des vaisseaux. Elle y trouve une fève en forme de dauphin, un talisman désignant le nouveau Grand amiral de la flotte. Elle va effectivement devenir ce grand amiral, puis, bannie, entamera une longue errance de contrebandière des mers. C’est son histoire que relate Le Voyage de Ziyara, histoire au cours de laquelle elle rencontrera Cornélius.</w:t>
      </w:r>
      <w:r w:rsidRPr="003C0611">
        <w:rPr>
          <w:rFonts w:asciiTheme="minorHAnsi" w:hAnsiTheme="minorHAnsi" w:cstheme="minorHAnsi"/>
          <w:sz w:val="22"/>
          <w:szCs w:val="22"/>
        </w:rPr>
        <w:br/>
        <w:t xml:space="preserve">Deux points de départ, deux histoires, deux personnages, deux routes : la “route de la soie”, terrestre, et la </w:t>
      </w:r>
      <w:r w:rsidR="00FC18F7">
        <w:rPr>
          <w:rFonts w:asciiTheme="minorHAnsi" w:hAnsiTheme="minorHAnsi" w:cstheme="minorHAnsi"/>
          <w:sz w:val="22"/>
          <w:szCs w:val="22"/>
        </w:rPr>
        <w:t>« </w:t>
      </w:r>
      <w:r w:rsidRPr="003C0611">
        <w:rPr>
          <w:rFonts w:asciiTheme="minorHAnsi" w:hAnsiTheme="minorHAnsi" w:cstheme="minorHAnsi"/>
          <w:sz w:val="22"/>
          <w:szCs w:val="22"/>
        </w:rPr>
        <w:t>route des épices</w:t>
      </w:r>
      <w:r w:rsidR="00FC18F7">
        <w:rPr>
          <w:rFonts w:asciiTheme="minorHAnsi" w:hAnsiTheme="minorHAnsi" w:cstheme="minorHAnsi"/>
          <w:sz w:val="22"/>
          <w:szCs w:val="22"/>
        </w:rPr>
        <w:t> »</w:t>
      </w:r>
      <w:r w:rsidRPr="003C0611">
        <w:rPr>
          <w:rFonts w:asciiTheme="minorHAnsi" w:hAnsiTheme="minorHAnsi" w:cstheme="minorHAnsi"/>
          <w:sz w:val="22"/>
          <w:szCs w:val="22"/>
        </w:rPr>
        <w:t>, maritime. C’est un élan qui pousse Ziyara vers le grand large, c’est un but à atteindre qui attire Cornélius. Elle vagabonde, il marche. Ils vont se rencontrer, s’aimer et tenter de trouver ensemble le pays où naît cette étrange toile à nuages, Orbæ.</w:t>
      </w:r>
    </w:p>
    <w:p w14:paraId="196929E4" w14:textId="52CECE09" w:rsidR="00802C4B" w:rsidRPr="00802C4B" w:rsidRDefault="00FC18F7" w:rsidP="003C0611">
      <w:pPr>
        <w:pStyle w:val="NormalWeb"/>
        <w:rPr>
          <w:rFonts w:asciiTheme="minorHAnsi" w:hAnsiTheme="minorHAnsi" w:cstheme="minorHAnsi"/>
          <w:sz w:val="22"/>
          <w:szCs w:val="22"/>
        </w:rPr>
      </w:pPr>
      <w:r>
        <w:rPr>
          <w:rFonts w:asciiTheme="minorHAnsi" w:hAnsiTheme="minorHAnsi" w:cstheme="minorHAnsi"/>
          <w:sz w:val="22"/>
          <w:szCs w:val="22"/>
        </w:rPr>
        <w:t xml:space="preserve">Vidéo sur Viméo : </w:t>
      </w:r>
      <w:r w:rsidR="004A0731">
        <w:rPr>
          <w:rFonts w:asciiTheme="minorHAnsi" w:hAnsiTheme="minorHAnsi" w:cstheme="minorHAnsi"/>
          <w:sz w:val="22"/>
          <w:szCs w:val="22"/>
        </w:rPr>
        <w:t>« </w:t>
      </w:r>
      <w:r w:rsidR="00802C4B" w:rsidRPr="003C0611">
        <w:rPr>
          <w:rFonts w:asciiTheme="minorHAnsi" w:hAnsiTheme="minorHAnsi" w:cstheme="minorHAnsi"/>
          <w:sz w:val="22"/>
          <w:szCs w:val="22"/>
        </w:rPr>
        <w:t>Le secret d’Orbae</w:t>
      </w:r>
      <w:r w:rsidR="004A0731">
        <w:rPr>
          <w:rFonts w:asciiTheme="minorHAnsi" w:hAnsiTheme="minorHAnsi" w:cstheme="minorHAnsi"/>
          <w:sz w:val="22"/>
          <w:szCs w:val="22"/>
        </w:rPr>
        <w:t xml:space="preserve"> », </w:t>
      </w:r>
      <w:r w:rsidR="004A0731" w:rsidRPr="003C0611">
        <w:rPr>
          <w:rFonts w:asciiTheme="minorHAnsi" w:hAnsiTheme="minorHAnsi" w:cstheme="minorHAnsi"/>
          <w:sz w:val="22"/>
          <w:szCs w:val="22"/>
        </w:rPr>
        <w:t>François</w:t>
      </w:r>
      <w:r w:rsidR="00802C4B" w:rsidRPr="003C0611">
        <w:rPr>
          <w:rFonts w:asciiTheme="minorHAnsi" w:hAnsiTheme="minorHAnsi" w:cstheme="minorHAnsi"/>
          <w:sz w:val="22"/>
          <w:szCs w:val="22"/>
        </w:rPr>
        <w:t xml:space="preserve"> Place lit un extrait du </w:t>
      </w:r>
      <w:r w:rsidR="00CF0796">
        <w:rPr>
          <w:rFonts w:asciiTheme="minorHAnsi" w:hAnsiTheme="minorHAnsi" w:cstheme="minorHAnsi"/>
          <w:sz w:val="22"/>
          <w:szCs w:val="22"/>
        </w:rPr>
        <w:t>« </w:t>
      </w:r>
      <w:r w:rsidR="00802C4B" w:rsidRPr="003C0611">
        <w:rPr>
          <w:rFonts w:asciiTheme="minorHAnsi" w:hAnsiTheme="minorHAnsi" w:cstheme="minorHAnsi"/>
          <w:sz w:val="22"/>
          <w:szCs w:val="22"/>
        </w:rPr>
        <w:t>Voyage de Cornélius</w:t>
      </w:r>
      <w:r w:rsidR="00CF0796">
        <w:rPr>
          <w:rFonts w:asciiTheme="minorHAnsi" w:hAnsiTheme="minorHAnsi" w:cstheme="minorHAnsi"/>
          <w:sz w:val="22"/>
          <w:szCs w:val="22"/>
        </w:rPr>
        <w:t> »</w:t>
      </w:r>
      <w:r w:rsidR="004B3511" w:rsidRPr="003C0611">
        <w:rPr>
          <w:rFonts w:asciiTheme="minorHAnsi" w:hAnsiTheme="minorHAnsi" w:cstheme="minorHAnsi"/>
          <w:sz w:val="22"/>
          <w:szCs w:val="22"/>
        </w:rPr>
        <w:t>. Réalisation Stéphane Beaujan</w:t>
      </w:r>
      <w:r w:rsidR="009E49B7" w:rsidRPr="003C0611">
        <w:rPr>
          <w:rFonts w:asciiTheme="minorHAnsi" w:hAnsiTheme="minorHAnsi" w:cstheme="minorHAnsi"/>
          <w:sz w:val="22"/>
          <w:szCs w:val="22"/>
        </w:rPr>
        <w:t>. Casterman, cop. 2011</w:t>
      </w:r>
      <w:r w:rsidR="003C0611" w:rsidRPr="003C0611">
        <w:rPr>
          <w:rFonts w:asciiTheme="minorHAnsi" w:hAnsiTheme="minorHAnsi" w:cstheme="minorHAnsi"/>
          <w:sz w:val="22"/>
          <w:szCs w:val="22"/>
        </w:rPr>
        <w:t xml:space="preserve"> : </w:t>
      </w:r>
      <w:hyperlink r:id="rId6" w:history="1">
        <w:r w:rsidRPr="00CA5AD0">
          <w:rPr>
            <w:rStyle w:val="Lienhypertexte"/>
            <w:rFonts w:asciiTheme="minorHAnsi" w:hAnsiTheme="minorHAnsi" w:cstheme="minorHAnsi"/>
            <w:sz w:val="22"/>
            <w:szCs w:val="22"/>
          </w:rPr>
          <w:t>https://player.vimeo.com/video/31790696?h=62bbaa1673</w:t>
        </w:r>
      </w:hyperlink>
    </w:p>
    <w:p w14:paraId="6B1F4C8E" w14:textId="48B69E31" w:rsidR="00802C4B" w:rsidRPr="003C0611" w:rsidRDefault="00802C4B" w:rsidP="00802C4B">
      <w:pPr>
        <w:pStyle w:val="NormalWeb"/>
        <w:shd w:val="clear" w:color="auto" w:fill="FFFFFF"/>
        <w:spacing w:after="300" w:afterAutospacing="0"/>
        <w:textAlignment w:val="baseline"/>
        <w:rPr>
          <w:rFonts w:asciiTheme="minorHAnsi" w:hAnsiTheme="minorHAnsi" w:cstheme="minorHAnsi"/>
          <w:sz w:val="22"/>
          <w:szCs w:val="22"/>
        </w:rPr>
      </w:pPr>
    </w:p>
    <w:p w14:paraId="20DF9F96" w14:textId="77777777" w:rsidR="00802C4B" w:rsidRPr="003C0611" w:rsidRDefault="00802C4B" w:rsidP="00802C4B">
      <w:pPr>
        <w:pStyle w:val="NormalWeb"/>
        <w:shd w:val="clear" w:color="auto" w:fill="FFFFFF"/>
        <w:spacing w:after="300" w:afterAutospacing="0"/>
        <w:textAlignment w:val="baseline"/>
        <w:rPr>
          <w:rFonts w:asciiTheme="minorHAnsi" w:hAnsiTheme="minorHAnsi" w:cstheme="minorHAnsi"/>
          <w:sz w:val="22"/>
          <w:szCs w:val="22"/>
        </w:rPr>
      </w:pPr>
    </w:p>
    <w:p w14:paraId="61094018" w14:textId="77777777" w:rsidR="00802C4B" w:rsidRPr="003C0611" w:rsidRDefault="00802C4B">
      <w:pPr>
        <w:rPr>
          <w:rFonts w:cstheme="minorHAnsi"/>
        </w:rPr>
      </w:pPr>
    </w:p>
    <w:sectPr w:rsidR="00802C4B" w:rsidRPr="003C06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52BE7"/>
    <w:multiLevelType w:val="hybridMultilevel"/>
    <w:tmpl w:val="E9EE0F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DA50EF4"/>
    <w:multiLevelType w:val="hybridMultilevel"/>
    <w:tmpl w:val="B03EBF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C4B"/>
    <w:rsid w:val="00045380"/>
    <w:rsid w:val="00345161"/>
    <w:rsid w:val="003C0611"/>
    <w:rsid w:val="00482F12"/>
    <w:rsid w:val="004A0731"/>
    <w:rsid w:val="004B3511"/>
    <w:rsid w:val="0057290D"/>
    <w:rsid w:val="00802C4B"/>
    <w:rsid w:val="00894BA0"/>
    <w:rsid w:val="009E49B7"/>
    <w:rsid w:val="00A64C73"/>
    <w:rsid w:val="00AE0C89"/>
    <w:rsid w:val="00CF0796"/>
    <w:rsid w:val="00E60531"/>
    <w:rsid w:val="00FC18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2CF1"/>
  <w15:chartTrackingRefBased/>
  <w15:docId w15:val="{2BA8D9C0-AB1A-4CD2-918E-22E7FF81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F07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3C06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02C4B"/>
    <w:rPr>
      <w:b/>
      <w:bCs/>
    </w:rPr>
  </w:style>
  <w:style w:type="paragraph" w:styleId="NormalWeb">
    <w:name w:val="Normal (Web)"/>
    <w:basedOn w:val="Normal"/>
    <w:uiPriority w:val="99"/>
    <w:unhideWhenUsed/>
    <w:rsid w:val="00802C4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802C4B"/>
    <w:rPr>
      <w:i/>
      <w:iCs/>
    </w:rPr>
  </w:style>
  <w:style w:type="character" w:styleId="Lienhypertexte">
    <w:name w:val="Hyperlink"/>
    <w:basedOn w:val="Policepardfaut"/>
    <w:uiPriority w:val="99"/>
    <w:unhideWhenUsed/>
    <w:rsid w:val="00802C4B"/>
    <w:rPr>
      <w:color w:val="0563C1" w:themeColor="hyperlink"/>
      <w:u w:val="single"/>
    </w:rPr>
  </w:style>
  <w:style w:type="character" w:styleId="Mentionnonrsolue">
    <w:name w:val="Unresolved Mention"/>
    <w:basedOn w:val="Policepardfaut"/>
    <w:uiPriority w:val="99"/>
    <w:semiHidden/>
    <w:unhideWhenUsed/>
    <w:rsid w:val="00802C4B"/>
    <w:rPr>
      <w:color w:val="605E5C"/>
      <w:shd w:val="clear" w:color="auto" w:fill="E1DFDD"/>
    </w:rPr>
  </w:style>
  <w:style w:type="paragraph" w:styleId="Paragraphedeliste">
    <w:name w:val="List Paragraph"/>
    <w:basedOn w:val="Normal"/>
    <w:uiPriority w:val="34"/>
    <w:qFormat/>
    <w:rsid w:val="003C0611"/>
    <w:pPr>
      <w:ind w:left="720"/>
      <w:contextualSpacing/>
    </w:pPr>
  </w:style>
  <w:style w:type="character" w:customStyle="1" w:styleId="Titre2Car">
    <w:name w:val="Titre 2 Car"/>
    <w:basedOn w:val="Policepardfaut"/>
    <w:link w:val="Titre2"/>
    <w:uiPriority w:val="9"/>
    <w:rsid w:val="003C0611"/>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CF079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95457">
      <w:bodyDiv w:val="1"/>
      <w:marLeft w:val="0"/>
      <w:marRight w:val="0"/>
      <w:marTop w:val="0"/>
      <w:marBottom w:val="0"/>
      <w:divBdr>
        <w:top w:val="none" w:sz="0" w:space="0" w:color="auto"/>
        <w:left w:val="none" w:sz="0" w:space="0" w:color="auto"/>
        <w:bottom w:val="none" w:sz="0" w:space="0" w:color="auto"/>
        <w:right w:val="none" w:sz="0" w:space="0" w:color="auto"/>
      </w:divBdr>
    </w:div>
    <w:div w:id="851988987">
      <w:bodyDiv w:val="1"/>
      <w:marLeft w:val="0"/>
      <w:marRight w:val="0"/>
      <w:marTop w:val="0"/>
      <w:marBottom w:val="0"/>
      <w:divBdr>
        <w:top w:val="none" w:sz="0" w:space="0" w:color="auto"/>
        <w:left w:val="none" w:sz="0" w:space="0" w:color="auto"/>
        <w:bottom w:val="none" w:sz="0" w:space="0" w:color="auto"/>
        <w:right w:val="none" w:sz="0" w:space="0" w:color="auto"/>
      </w:divBdr>
    </w:div>
    <w:div w:id="954630053">
      <w:bodyDiv w:val="1"/>
      <w:marLeft w:val="0"/>
      <w:marRight w:val="0"/>
      <w:marTop w:val="0"/>
      <w:marBottom w:val="0"/>
      <w:divBdr>
        <w:top w:val="none" w:sz="0" w:space="0" w:color="auto"/>
        <w:left w:val="none" w:sz="0" w:space="0" w:color="auto"/>
        <w:bottom w:val="none" w:sz="0" w:space="0" w:color="auto"/>
        <w:right w:val="none" w:sz="0" w:space="0" w:color="auto"/>
      </w:divBdr>
    </w:div>
    <w:div w:id="176275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yer.vimeo.com/video/31790696?h=62bbaa1673" TargetMode="External"/><Relationship Id="rId5" Type="http://schemas.openxmlformats.org/officeDocument/2006/relationships/hyperlink" Target="https://www.youtube.com/watch?v=oty_eYzoBX4"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798</Words>
  <Characters>4389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LAVIRON ANNE</dc:creator>
  <cp:keywords/>
  <dc:description/>
  <cp:lastModifiedBy>LAVIRON ANNE</cp:lastModifiedBy>
  <cp:revision>7</cp:revision>
  <dcterms:created xsi:type="dcterms:W3CDTF">2025-06-25T13:38:00Z</dcterms:created>
  <dcterms:modified xsi:type="dcterms:W3CDTF">2025-06-25T14:00:00Z</dcterms:modified>
</cp:coreProperties>
</file>