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D107" w14:textId="59A05B6C" w:rsidR="00E60A7C" w:rsidRDefault="00E60A7C" w:rsidP="00A3084A">
      <w:pPr>
        <w:pStyle w:val="Titre1"/>
      </w:pPr>
      <w:r>
        <w:t>Enquêtes Flash, à l'écoute du réseau des bibliothèques</w:t>
      </w:r>
      <w:r w:rsidR="008E534D">
        <w:t xml:space="preserve"> </w:t>
      </w:r>
      <w:r>
        <w:t>de Saône-et-Loire</w:t>
      </w:r>
    </w:p>
    <w:p w14:paraId="77E02615" w14:textId="77777777" w:rsidR="008E534D" w:rsidRDefault="008E534D" w:rsidP="008E534D">
      <w:pPr>
        <w:spacing w:after="0"/>
      </w:pPr>
    </w:p>
    <w:p w14:paraId="09CEDC97" w14:textId="52D603B5" w:rsidR="00E60A7C" w:rsidRDefault="00E60A7C" w:rsidP="008E534D">
      <w:pPr>
        <w:spacing w:after="0"/>
      </w:pPr>
      <w:r>
        <w:t>De juillet 2020 à avril 2021, la Bibliothèque de Saône-et-Loire a adressé à son réseau une série de</w:t>
      </w:r>
      <w:r w:rsidR="008E534D">
        <w:t xml:space="preserve"> </w:t>
      </w:r>
      <w:r>
        <w:t>questionnaires thématiques pour interroger l’adéquation entre les besoins des bibliothèques et les</w:t>
      </w:r>
      <w:r w:rsidR="008E534D">
        <w:t xml:space="preserve"> </w:t>
      </w:r>
      <w:r>
        <w:t>services proposés par le Département.</w:t>
      </w:r>
    </w:p>
    <w:p w14:paraId="0AC3325D" w14:textId="5E09225D" w:rsidR="00E60A7C" w:rsidRDefault="00E60A7C" w:rsidP="008E534D">
      <w:pPr>
        <w:spacing w:after="0"/>
      </w:pPr>
      <w:r>
        <w:t>En moyenne, une quarantaine de bibliothèques ont répondu à chacun des questionnaires</w:t>
      </w:r>
      <w:r w:rsidR="008E534D">
        <w:t xml:space="preserve"> </w:t>
      </w:r>
      <w:r>
        <w:t>respectivement dédiés au bâtiment de la BDSL, aux collections et aux dessertes, à l'offre numérique,</w:t>
      </w:r>
      <w:r w:rsidR="008E534D">
        <w:t xml:space="preserve"> </w:t>
      </w:r>
      <w:r>
        <w:t>à l'action culturelle et à l'animation, et enfin à la formation.</w:t>
      </w:r>
    </w:p>
    <w:p w14:paraId="483E9130" w14:textId="636DCF95" w:rsidR="00E60A7C" w:rsidRDefault="00E60A7C" w:rsidP="008E534D">
      <w:pPr>
        <w:spacing w:after="0"/>
      </w:pPr>
      <w:r>
        <w:t>D’une grande richesse, les résultats de l'enquête ont contribué à orienter ou mieux définir certaines</w:t>
      </w:r>
      <w:r w:rsidR="008E534D">
        <w:t xml:space="preserve"> </w:t>
      </w:r>
      <w:r>
        <w:t>actions du Plan de développement des bibliothèques et de la lecture publique (PDLP) 2021-2024 en</w:t>
      </w:r>
    </w:p>
    <w:p w14:paraId="2354C145" w14:textId="6D21EA63" w:rsidR="00E60A7C" w:rsidRDefault="00E60A7C" w:rsidP="008E534D">
      <w:pPr>
        <w:spacing w:after="0"/>
      </w:pPr>
      <w:r>
        <w:t>Saône-et-Loire.</w:t>
      </w:r>
    </w:p>
    <w:p w14:paraId="4929D46C" w14:textId="77777777" w:rsidR="008E534D" w:rsidRDefault="008E534D" w:rsidP="008E534D">
      <w:pPr>
        <w:spacing w:after="0"/>
      </w:pPr>
    </w:p>
    <w:p w14:paraId="05873DF3" w14:textId="25F80051" w:rsidR="00E60A7C" w:rsidRDefault="00E60A7C" w:rsidP="008E534D">
      <w:pPr>
        <w:pStyle w:val="Titre2"/>
      </w:pPr>
      <w:r>
        <w:t>Enquête Flash n°3 – Action culturelle et</w:t>
      </w:r>
      <w:r w:rsidR="00A3084A">
        <w:t xml:space="preserve"> </w:t>
      </w:r>
      <w:r>
        <w:t>animation</w:t>
      </w:r>
      <w:r w:rsidR="00A3084A">
        <w:t xml:space="preserve"> dans les bibliothèques</w:t>
      </w:r>
    </w:p>
    <w:p w14:paraId="419E36F9" w14:textId="77777777" w:rsidR="008E534D" w:rsidRDefault="008E534D" w:rsidP="008E534D">
      <w:pPr>
        <w:spacing w:after="0"/>
      </w:pPr>
    </w:p>
    <w:p w14:paraId="30604A80" w14:textId="64C701D5" w:rsidR="00E60A7C" w:rsidRDefault="00E60A7C" w:rsidP="008E534D">
      <w:pPr>
        <w:spacing w:after="0"/>
      </w:pPr>
      <w:r>
        <w:t>31 bibliothèques ont répondu à ce questionnaire diffusé en novembre-décembre 2020.</w:t>
      </w:r>
    </w:p>
    <w:p w14:paraId="21418F5F" w14:textId="77777777" w:rsidR="008E534D" w:rsidRDefault="008E534D" w:rsidP="008E534D">
      <w:pPr>
        <w:spacing w:after="0"/>
      </w:pPr>
    </w:p>
    <w:p w14:paraId="7E6845F0" w14:textId="0EBA6F03" w:rsidR="00E60A7C" w:rsidRDefault="00E60A7C" w:rsidP="008E534D">
      <w:pPr>
        <w:pStyle w:val="Titre3"/>
      </w:pPr>
      <w:r>
        <w:t>L’action culturelle et l’animation dans les</w:t>
      </w:r>
      <w:r w:rsidR="008E534D">
        <w:t xml:space="preserve"> </w:t>
      </w:r>
      <w:r>
        <w:t>bibliothèques de Saône-et-Loire</w:t>
      </w:r>
    </w:p>
    <w:p w14:paraId="2B366AE8" w14:textId="77777777" w:rsidR="008E534D" w:rsidRDefault="008E534D" w:rsidP="008E534D">
      <w:pPr>
        <w:spacing w:after="0"/>
      </w:pPr>
    </w:p>
    <w:p w14:paraId="01500F96" w14:textId="6B25FBB6" w:rsidR="00E60A7C" w:rsidRDefault="00E60A7C" w:rsidP="008E534D">
      <w:pPr>
        <w:pStyle w:val="Titre5"/>
      </w:pPr>
      <w:r>
        <w:t>Des réalités locales et des contextes très divers...</w:t>
      </w:r>
    </w:p>
    <w:p w14:paraId="289C0E73" w14:textId="0EADEF15" w:rsidR="00E60A7C" w:rsidRDefault="00E60A7C" w:rsidP="008E534D">
      <w:pPr>
        <w:spacing w:after="0"/>
      </w:pPr>
      <w:r>
        <w:t>Petites ou grandes, implantées en zones rurales, péri-urbaines, ou au cœur de communes de taille</w:t>
      </w:r>
      <w:r w:rsidR="008E534D">
        <w:t xml:space="preserve"> </w:t>
      </w:r>
      <w:r>
        <w:t>importante, ce sont 31 bibliothèques qui ont répondu à cette enquête. Seulement 13 d’entre elles</w:t>
      </w:r>
      <w:r w:rsidR="008E534D">
        <w:t xml:space="preserve"> </w:t>
      </w:r>
      <w:r>
        <w:t>font partie d’un réseau de lecture publique intercommunal comme la Communauté de communes du</w:t>
      </w:r>
    </w:p>
    <w:p w14:paraId="7BCEE134" w14:textId="12622158" w:rsidR="00E60A7C" w:rsidRDefault="00E60A7C" w:rsidP="008E534D">
      <w:pPr>
        <w:spacing w:after="0"/>
      </w:pPr>
      <w:r>
        <w:t>Grand Autunois Morvan ou l’Agglomération Beaujolais-Mâconnais par exemple. Une seule</w:t>
      </w:r>
      <w:r w:rsidR="008E534D">
        <w:t xml:space="preserve"> </w:t>
      </w:r>
      <w:r>
        <w:t>bibliothèque "relais" a répondu au questionnaire (nous l’en remercions d’autant plus !). Les 17</w:t>
      </w:r>
      <w:r w:rsidR="008E534D">
        <w:t xml:space="preserve"> </w:t>
      </w:r>
      <w:r>
        <w:t>autres sont bibliothèques-siège d’un réseau de communes associées sur le mode « historique » d’un</w:t>
      </w:r>
      <w:r w:rsidR="008E534D">
        <w:t xml:space="preserve"> </w:t>
      </w:r>
      <w:r>
        <w:t>conventionnement tripartite avec le Département.</w:t>
      </w:r>
    </w:p>
    <w:p w14:paraId="59A5F653" w14:textId="77777777" w:rsidR="008E534D" w:rsidRDefault="008E534D" w:rsidP="008E534D">
      <w:pPr>
        <w:spacing w:after="0"/>
      </w:pPr>
    </w:p>
    <w:p w14:paraId="4AA2846C" w14:textId="77777777" w:rsidR="00E60A7C" w:rsidRDefault="00E60A7C" w:rsidP="008E534D">
      <w:pPr>
        <w:pStyle w:val="Titre5"/>
      </w:pPr>
      <w:r>
        <w:t>Un réseau dynamique</w:t>
      </w:r>
    </w:p>
    <w:p w14:paraId="4C661DEA" w14:textId="42C2DC52" w:rsidR="00E60A7C" w:rsidRDefault="00E60A7C" w:rsidP="008E534D">
      <w:pPr>
        <w:spacing w:after="0"/>
      </w:pPr>
      <w:r>
        <w:t>La quasi-totalité des bibliothèques (28 sur 31) propose des animations. Elles sont diverses, et</w:t>
      </w:r>
      <w:r w:rsidR="008E534D">
        <w:t xml:space="preserve"> </w:t>
      </w:r>
      <w:r>
        <w:t>relèvent pour la plupart du cadre classique des animations en bibliothèque : expositions, heure du</w:t>
      </w:r>
      <w:r w:rsidR="008E534D">
        <w:t xml:space="preserve"> </w:t>
      </w:r>
      <w:r>
        <w:t>conte, bébés ateliers, cafés lectures, etc.</w:t>
      </w:r>
    </w:p>
    <w:p w14:paraId="1BC4738C" w14:textId="175402A6" w:rsidR="00E60A7C" w:rsidRDefault="00E60A7C" w:rsidP="008E534D">
      <w:pPr>
        <w:spacing w:after="0"/>
      </w:pPr>
      <w:r>
        <w:t>Bien représentée, mais plus rare tout de même – pour des raisons budgétaires ? -, la programmation</w:t>
      </w:r>
      <w:r w:rsidR="008E534D">
        <w:t xml:space="preserve"> </w:t>
      </w:r>
      <w:r>
        <w:t>de spectacles, de lectures à voix-haute, les rencontres d’auteurs, les projections de films.</w:t>
      </w:r>
    </w:p>
    <w:p w14:paraId="7D9F7454" w14:textId="793571F8" w:rsidR="00E60A7C" w:rsidRDefault="00E60A7C" w:rsidP="008E534D">
      <w:pPr>
        <w:spacing w:after="0"/>
      </w:pPr>
      <w:r>
        <w:t>Place au jeu ! Les bibliothèques font la part belle à des animations ludiques autour des jeux de</w:t>
      </w:r>
      <w:r w:rsidR="008E534D">
        <w:t xml:space="preserve"> </w:t>
      </w:r>
      <w:r>
        <w:t>société ou encore avec l’organisation d’Escape Game (jeu de rôle d’évasion, grandeur nature et</w:t>
      </w:r>
      <w:r w:rsidR="008E534D">
        <w:t xml:space="preserve"> </w:t>
      </w:r>
      <w:r>
        <w:t>inspiré du jeu vidéo), ainsi qu’à toutes sortes de propositions dont certaines plutôt inventives,</w:t>
      </w:r>
      <w:r w:rsidR="008E534D">
        <w:t xml:space="preserve"> </w:t>
      </w:r>
      <w:r>
        <w:t>comme des séances d’aide à la lecture pour les enfants, séances « Ecoute et dessine », l’heure du</w:t>
      </w:r>
      <w:r w:rsidR="008E534D">
        <w:t xml:space="preserve"> </w:t>
      </w:r>
      <w:r>
        <w:t>conte numérique, la participation à un prix de lecteurs, etc.</w:t>
      </w:r>
    </w:p>
    <w:p w14:paraId="23CAD668" w14:textId="2724B875" w:rsidR="00E60A7C" w:rsidRDefault="00E60A7C" w:rsidP="008E534D">
      <w:pPr>
        <w:spacing w:after="0"/>
      </w:pPr>
      <w:r>
        <w:t>Autant d’activités ponctuelles ou au long cours qui attestent du travail mené par les bibliothèques</w:t>
      </w:r>
      <w:r w:rsidR="008E534D">
        <w:t xml:space="preserve"> </w:t>
      </w:r>
      <w:r>
        <w:t>pour rassembler, favoriser les échanges, créer des liens entre les habitants.</w:t>
      </w:r>
    </w:p>
    <w:p w14:paraId="61682258" w14:textId="0A47C07C" w:rsidR="00E60A7C" w:rsidRDefault="00E60A7C" w:rsidP="008E534D">
      <w:pPr>
        <w:spacing w:after="0"/>
      </w:pPr>
      <w:r>
        <w:t>En revanche, relativement peu de propositions de tables thématiques pour animer les collections au</w:t>
      </w:r>
      <w:r w:rsidR="008E534D">
        <w:t xml:space="preserve"> </w:t>
      </w:r>
      <w:r>
        <w:t>quotidien. Manque de temps ou de documents ciblés sur un thème, ou suite à des expériences</w:t>
      </w:r>
      <w:r w:rsidR="008E534D">
        <w:t xml:space="preserve"> </w:t>
      </w:r>
      <w:r>
        <w:t>infructueuses et un désintérêt du public ?</w:t>
      </w:r>
    </w:p>
    <w:p w14:paraId="64553915" w14:textId="77777777" w:rsidR="008E534D" w:rsidRDefault="008E534D" w:rsidP="008E534D">
      <w:pPr>
        <w:spacing w:after="0"/>
      </w:pPr>
    </w:p>
    <w:p w14:paraId="72FA7DBB" w14:textId="7DB0024D" w:rsidR="00E60A7C" w:rsidRDefault="00E60A7C" w:rsidP="008E534D">
      <w:pPr>
        <w:pStyle w:val="Titre5"/>
      </w:pPr>
      <w:r>
        <w:lastRenderedPageBreak/>
        <w:t>Inscrire un évènement dans un cadre plus large</w:t>
      </w:r>
    </w:p>
    <w:p w14:paraId="05B8DB93" w14:textId="0DFCF543" w:rsidR="00E60A7C" w:rsidRDefault="00E60A7C" w:rsidP="008E534D">
      <w:pPr>
        <w:spacing w:after="0"/>
      </w:pPr>
      <w:r>
        <w:t>Parmi les 31 bibliothèques qui ont répondu au questionnaire, 14 d'entre elles ont déjà inscrit une</w:t>
      </w:r>
      <w:r w:rsidR="008E534D">
        <w:t xml:space="preserve"> </w:t>
      </w:r>
      <w:r>
        <w:t>animation dans le cadre d’évènements nationaux.</w:t>
      </w:r>
    </w:p>
    <w:p w14:paraId="7BAB295D" w14:textId="55306F92" w:rsidR="00E60A7C" w:rsidRDefault="00E60A7C" w:rsidP="008E534D">
      <w:pPr>
        <w:spacing w:after="0"/>
      </w:pPr>
      <w:r>
        <w:t>Initiée en janvier 2015 par le Ministère de communication, les hivernales Nuit de la lecture</w:t>
      </w:r>
      <w:r w:rsidR="00742753">
        <w:t xml:space="preserve"> </w:t>
      </w:r>
      <w:r>
        <w:t>l’emportent loin devant avec 9 bibliothèques participantes. Viennent ensuite le Printemps des poètes</w:t>
      </w:r>
    </w:p>
    <w:p w14:paraId="3342A79A" w14:textId="39AE95E8" w:rsidR="00E60A7C" w:rsidRDefault="00E60A7C" w:rsidP="008E534D">
      <w:pPr>
        <w:spacing w:after="0"/>
      </w:pPr>
      <w:r>
        <w:t>(6 bibliothèques), le Mois du film documentaire (4 bibliothèques) organisé chaque mois de novembre</w:t>
      </w:r>
      <w:r w:rsidR="00742753">
        <w:t xml:space="preserve"> </w:t>
      </w:r>
      <w:r>
        <w:t>dans toute la France par l’association Images en bibliothèques et le Centre national du cinéma et</w:t>
      </w:r>
      <w:r w:rsidR="00742753">
        <w:t xml:space="preserve"> </w:t>
      </w:r>
      <w:r>
        <w:t>enfin Partir en livre, grande fête du livre pour la jeunesse (2 bibliothèques participantes), créée et</w:t>
      </w:r>
      <w:r w:rsidR="00742753">
        <w:t xml:space="preserve"> </w:t>
      </w:r>
      <w:r>
        <w:t>organisée chaque été depuis 2015 par le Centre national du livre.</w:t>
      </w:r>
    </w:p>
    <w:p w14:paraId="7A283C9D" w14:textId="65664485" w:rsidR="00E60A7C" w:rsidRDefault="00742753" w:rsidP="008E534D">
      <w:pPr>
        <w:spacing w:after="0"/>
      </w:pPr>
      <w:r>
        <w:t>En vrac</w:t>
      </w:r>
      <w:r w:rsidR="00E60A7C">
        <w:t xml:space="preserve"> : on note aussi la participation à des évènements tels que les Petits</w:t>
      </w:r>
      <w:r>
        <w:t xml:space="preserve"> </w:t>
      </w:r>
      <w:r w:rsidR="00E60A7C">
        <w:t>champions de la lecture, le Prix des Incorruptibles, la Fête du court-métrage, la Semaine européenne</w:t>
      </w:r>
      <w:r>
        <w:t xml:space="preserve"> </w:t>
      </w:r>
      <w:r w:rsidR="00E60A7C">
        <w:t>du développement durable, les Semaines d’information sur la santé mentale, la Fête de la musique…</w:t>
      </w:r>
    </w:p>
    <w:p w14:paraId="71766A9F" w14:textId="77777777" w:rsidR="00742753" w:rsidRDefault="00742753" w:rsidP="008E534D">
      <w:pPr>
        <w:spacing w:after="0"/>
      </w:pPr>
    </w:p>
    <w:p w14:paraId="74AA405A" w14:textId="2CCA8C55" w:rsidR="00E60A7C" w:rsidRDefault="00E60A7C" w:rsidP="00742753">
      <w:pPr>
        <w:pStyle w:val="Titre5"/>
      </w:pPr>
      <w:r>
        <w:t>Des temporalités multiples, mais quel rythme !</w:t>
      </w:r>
    </w:p>
    <w:p w14:paraId="54F9DA74" w14:textId="586B7B33" w:rsidR="00E60A7C" w:rsidRDefault="00E60A7C" w:rsidP="008E534D">
      <w:pPr>
        <w:spacing w:after="0"/>
      </w:pPr>
      <w:r>
        <w:t>Le rythme des propositions est difficile à préciser tant sont multiples les façons de comptabiliser les</w:t>
      </w:r>
      <w:r w:rsidR="00A3084A">
        <w:t xml:space="preserve"> </w:t>
      </w:r>
      <w:r>
        <w:t>évènements, en particulier pour les animations cycliques, souvent réalisées par l’équipe-même de la</w:t>
      </w:r>
      <w:r w:rsidR="00A3084A">
        <w:t xml:space="preserve"> </w:t>
      </w:r>
      <w:r>
        <w:t>bibliothèque : heure du conte, café lecture, atelier, etc.</w:t>
      </w:r>
    </w:p>
    <w:p w14:paraId="49EADB5E" w14:textId="07F1BB22" w:rsidR="00E60A7C" w:rsidRDefault="00E60A7C" w:rsidP="008E534D">
      <w:pPr>
        <w:spacing w:after="0"/>
      </w:pPr>
      <w:r>
        <w:t>Certaines bibliothèques comptabilisent le nombre de séances dans l’année, d’autres ont une vue</w:t>
      </w:r>
      <w:r w:rsidR="00A3084A">
        <w:t xml:space="preserve"> </w:t>
      </w:r>
      <w:r>
        <w:t>d’ensemble et considèrent la totalité des séances comme relevant d’une seule et même action.</w:t>
      </w:r>
    </w:p>
    <w:p w14:paraId="45BE3F41" w14:textId="4F21575B" w:rsidR="00E60A7C" w:rsidRDefault="00E60A7C" w:rsidP="008E534D">
      <w:pPr>
        <w:spacing w:after="0"/>
      </w:pPr>
      <w:r>
        <w:t>Certaines incluent les séances d’accueil de classes ou bien les animations en direction d’un EHPAD,</w:t>
      </w:r>
      <w:r w:rsidR="00A3084A">
        <w:t xml:space="preserve"> </w:t>
      </w:r>
      <w:r>
        <w:t>quand la plupart ne les précisent pas au même endroit.</w:t>
      </w:r>
    </w:p>
    <w:p w14:paraId="0090058C" w14:textId="00EF7569" w:rsidR="00E60A7C" w:rsidRDefault="00E60A7C" w:rsidP="008E534D">
      <w:pPr>
        <w:spacing w:after="0"/>
      </w:pPr>
      <w:r>
        <w:t>Une difficulté à harmoniser les chiffres qui témoigne aussi de la vigueur et de la diversité des formes</w:t>
      </w:r>
      <w:r w:rsidR="00A3084A">
        <w:t xml:space="preserve"> </w:t>
      </w:r>
      <w:r>
        <w:t>temporelles que peut prendre l’animation en bibliothèque : évènements d’une soirée, d’un weekend, d’une semaine, ateliers de médiation associés, ou cycles de rendez-vous sur l’année,</w:t>
      </w:r>
      <w:r w:rsidR="00A3084A">
        <w:t xml:space="preserve"> </w:t>
      </w:r>
      <w:r>
        <w:t>manifestations au long cours comme les expositions.</w:t>
      </w:r>
    </w:p>
    <w:p w14:paraId="7C1097BC" w14:textId="7D77EEE5" w:rsidR="00E60A7C" w:rsidRDefault="00E60A7C" w:rsidP="008E534D">
      <w:pPr>
        <w:spacing w:after="0"/>
      </w:pPr>
      <w:r>
        <w:t>Les réponses apportées à cette enquête confirment que, quelle que soit leur taille, les bibliothèques</w:t>
      </w:r>
      <w:r w:rsidR="00A3084A">
        <w:t xml:space="preserve"> </w:t>
      </w:r>
      <w:r>
        <w:t>mènent de front, chacune à l’échelle de son territoire, plusieurs cycles de rendez-vous réguliers de</w:t>
      </w:r>
      <w:r w:rsidR="00A3084A">
        <w:t xml:space="preserve"> </w:t>
      </w:r>
      <w:r>
        <w:t>type club lecture, atelier d’écoute sonore, jeux de société, etc. (comme cités plus haut), proposent</w:t>
      </w:r>
      <w:r w:rsidR="00A3084A">
        <w:t xml:space="preserve"> </w:t>
      </w:r>
      <w:r>
        <w:t>chaque année une ou plusieurs expositions et enfin accueillent régulièrement les enfants dans un</w:t>
      </w:r>
      <w:r w:rsidR="00A3084A">
        <w:t xml:space="preserve"> </w:t>
      </w:r>
      <w:r>
        <w:t>cadre scolaire (quand école il y a !)</w:t>
      </w:r>
    </w:p>
    <w:p w14:paraId="239A1297" w14:textId="77777777" w:rsidR="00E60A7C" w:rsidRDefault="00E60A7C" w:rsidP="008E534D">
      <w:pPr>
        <w:spacing w:after="0"/>
      </w:pPr>
      <w:r>
        <w:t>Les bibliothèques les plus actives programment :</w:t>
      </w:r>
    </w:p>
    <w:p w14:paraId="5A860810" w14:textId="7A707E11" w:rsidR="00E60A7C" w:rsidRDefault="00B86DA0" w:rsidP="00B86DA0">
      <w:pPr>
        <w:pStyle w:val="Paragraphedeliste"/>
        <w:numPr>
          <w:ilvl w:val="0"/>
          <w:numId w:val="1"/>
        </w:numPr>
        <w:spacing w:after="0"/>
      </w:pPr>
      <w:r>
        <w:t>Une</w:t>
      </w:r>
      <w:r w:rsidR="00E60A7C">
        <w:t xml:space="preserve"> dizaine d’événements culturels par an : spectacle, rencontre, lecture, concert, projection,</w:t>
      </w:r>
      <w:r>
        <w:t xml:space="preserve"> </w:t>
      </w:r>
      <w:r w:rsidR="00E60A7C">
        <w:t>débat, etc.</w:t>
      </w:r>
    </w:p>
    <w:p w14:paraId="62F02900" w14:textId="717772AC" w:rsidR="00E60A7C" w:rsidRDefault="00B86DA0" w:rsidP="00B86DA0">
      <w:pPr>
        <w:pStyle w:val="Paragraphedeliste"/>
        <w:numPr>
          <w:ilvl w:val="0"/>
          <w:numId w:val="1"/>
        </w:numPr>
        <w:spacing w:after="0"/>
      </w:pPr>
      <w:r>
        <w:t>Jusqu’à</w:t>
      </w:r>
      <w:r w:rsidR="00E60A7C">
        <w:t xml:space="preserve"> 10 expositions par an.</w:t>
      </w:r>
    </w:p>
    <w:p w14:paraId="3261C103" w14:textId="0CAACC3D" w:rsidR="00E60A7C" w:rsidRDefault="00B86DA0" w:rsidP="00B86DA0">
      <w:pPr>
        <w:pStyle w:val="Paragraphedeliste"/>
        <w:numPr>
          <w:ilvl w:val="0"/>
          <w:numId w:val="1"/>
        </w:numPr>
        <w:spacing w:after="0"/>
      </w:pPr>
      <w:r>
        <w:t>De</w:t>
      </w:r>
      <w:r w:rsidR="00E60A7C">
        <w:t xml:space="preserve"> nombreux rendez-vous ponctuels ou réguliers animés par l’équipe de la bibliothèque.</w:t>
      </w:r>
    </w:p>
    <w:p w14:paraId="6E0803D4" w14:textId="0F69F5AA" w:rsidR="00E60A7C" w:rsidRDefault="00E60A7C" w:rsidP="008E534D">
      <w:pPr>
        <w:spacing w:after="0"/>
      </w:pPr>
      <w:r>
        <w:t>Pas de doute, les bibliothèques font preuve de dynamisme ! Tout à la fois, elles font vivre leurs</w:t>
      </w:r>
      <w:r w:rsidR="00B86DA0">
        <w:t xml:space="preserve"> </w:t>
      </w:r>
      <w:r>
        <w:t>locaux, explorent les ressources et les problématiques locales, font leur possible pour attirer de</w:t>
      </w:r>
      <w:r w:rsidR="00B86DA0">
        <w:t xml:space="preserve"> </w:t>
      </w:r>
      <w:r>
        <w:t>nouveaux publics ; en un mot, tentent de rayonner le plus possible sur leur territoire…</w:t>
      </w:r>
    </w:p>
    <w:p w14:paraId="35FBCB42" w14:textId="77777777" w:rsidR="00B86DA0" w:rsidRDefault="00B86DA0" w:rsidP="008E534D">
      <w:pPr>
        <w:spacing w:after="0"/>
      </w:pPr>
    </w:p>
    <w:p w14:paraId="4487C2AB" w14:textId="3FEE59E7" w:rsidR="00E60A7C" w:rsidRDefault="00E60A7C" w:rsidP="00B86DA0">
      <w:pPr>
        <w:pStyle w:val="Titre5"/>
      </w:pPr>
      <w:r>
        <w:t>Dans les murs ou hors-les-murs ?</w:t>
      </w:r>
    </w:p>
    <w:p w14:paraId="6AEE4754" w14:textId="7F6E88B4" w:rsidR="00E60A7C" w:rsidRDefault="00E60A7C" w:rsidP="008E534D">
      <w:pPr>
        <w:spacing w:after="0"/>
      </w:pPr>
      <w:r>
        <w:t>Les animations se déroulent pour la plupart dans les locaux de la bibliothèque, aussi bien pendant les</w:t>
      </w:r>
      <w:r w:rsidR="00B86DA0">
        <w:t xml:space="preserve"> </w:t>
      </w:r>
      <w:r>
        <w:t>horaires d’ouverture qu’en dehors : en soirée, les weekends... Tout dépend de ce qui est proposé et</w:t>
      </w:r>
      <w:r w:rsidR="00B86DA0">
        <w:t xml:space="preserve"> </w:t>
      </w:r>
      <w:r>
        <w:t>du public visé.</w:t>
      </w:r>
    </w:p>
    <w:p w14:paraId="558EE49E" w14:textId="77E8DC3F" w:rsidR="00E60A7C" w:rsidRDefault="00E60A7C" w:rsidP="008E534D">
      <w:pPr>
        <w:spacing w:after="0"/>
      </w:pPr>
      <w:r>
        <w:t>Mais les bibliothécaires ont la bougeotte et toutes sortes de lieux sont sollicités dans le cadre de</w:t>
      </w:r>
      <w:r w:rsidR="00B86DA0">
        <w:t xml:space="preserve"> </w:t>
      </w:r>
      <w:r>
        <w:t>partenariats ciblés, ou bien encore faute de place pour accueillir un public nombreux à l’occasion</w:t>
      </w:r>
      <w:r w:rsidR="00B86DA0">
        <w:t xml:space="preserve"> </w:t>
      </w:r>
      <w:r>
        <w:t>d’un spectacle par exemple. On peut en faire un drôle d’inventaire : sur le terrain de sport, dans un</w:t>
      </w:r>
    </w:p>
    <w:p w14:paraId="2397A3C7" w14:textId="30A4098A" w:rsidR="00E60A7C" w:rsidRDefault="00E60A7C" w:rsidP="008E534D">
      <w:pPr>
        <w:spacing w:after="0"/>
      </w:pPr>
      <w:r>
        <w:lastRenderedPageBreak/>
        <w:t>E</w:t>
      </w:r>
      <w:r w:rsidR="00B86DA0">
        <w:t>hpad</w:t>
      </w:r>
      <w:r>
        <w:t>, dans une salle des fêtes, à la maison des associations, dans les écoles, dans la Salle du</w:t>
      </w:r>
      <w:r w:rsidR="00B86DA0">
        <w:t xml:space="preserve"> </w:t>
      </w:r>
      <w:r>
        <w:t>citoyen, à la Salle de Montrifaut, à l’église pour les concerts, à la résidence pour personnes âgées, en</w:t>
      </w:r>
      <w:r w:rsidR="00B86DA0">
        <w:t xml:space="preserve"> </w:t>
      </w:r>
      <w:r>
        <w:t>extérieur, dans une salle d’animation ou de spectacles, à la piscine, au cinéma et j’en oublie !</w:t>
      </w:r>
    </w:p>
    <w:p w14:paraId="200EC2A2" w14:textId="77777777" w:rsidR="006644EA" w:rsidRDefault="006644EA" w:rsidP="008E534D">
      <w:pPr>
        <w:spacing w:after="0"/>
      </w:pPr>
    </w:p>
    <w:p w14:paraId="0B72D2BA" w14:textId="77777777" w:rsidR="00E60A7C" w:rsidRDefault="00E60A7C" w:rsidP="006644EA">
      <w:pPr>
        <w:pStyle w:val="Titre5"/>
      </w:pPr>
      <w:r>
        <w:t>Des publics</w:t>
      </w:r>
    </w:p>
    <w:p w14:paraId="47993C77" w14:textId="77777777" w:rsidR="006644EA" w:rsidRDefault="00E60A7C" w:rsidP="008E534D">
      <w:pPr>
        <w:spacing w:after="0"/>
      </w:pPr>
      <w:r>
        <w:t>Diversité des propositions, mais aussi diversité des publics : individuels dont la fréquentation est</w:t>
      </w:r>
      <w:r w:rsidR="00B86DA0">
        <w:t xml:space="preserve"> </w:t>
      </w:r>
      <w:r>
        <w:t>relativement imprévisible ou « captifs » (en groupes constitués et accompagnés) dans le cadre de</w:t>
      </w:r>
      <w:r w:rsidR="00B86DA0">
        <w:t xml:space="preserve"> </w:t>
      </w:r>
      <w:r>
        <w:t>partenariats avec une collectivité, une école, un EHPAD…</w:t>
      </w:r>
    </w:p>
    <w:p w14:paraId="54EA8E73" w14:textId="714D8FF9" w:rsidR="00E60A7C" w:rsidRDefault="00E60A7C" w:rsidP="008E534D">
      <w:pPr>
        <w:spacing w:after="0"/>
      </w:pPr>
      <w:r>
        <w:t xml:space="preserve"> Si les propositions « tous publics »</w:t>
      </w:r>
      <w:r w:rsidR="00B86DA0">
        <w:t xml:space="preserve"> </w:t>
      </w:r>
      <w:r>
        <w:t>dominent pour 22 des bibliothèques interrogées, l’action culturelle et l’animation sont aussi des</w:t>
      </w:r>
      <w:r w:rsidR="00B86DA0">
        <w:t xml:space="preserve"> </w:t>
      </w:r>
      <w:r>
        <w:t>moyens de toucher des publics plus ciblés : les animations touchent ensuite prioritairement les</w:t>
      </w:r>
      <w:r w:rsidR="00B86DA0">
        <w:t xml:space="preserve"> </w:t>
      </w:r>
      <w:r>
        <w:t>enfants de 4 à 11 ans (dans le cadre de l’accueil de scolaires ?), viennent aussi des actions plus</w:t>
      </w:r>
      <w:r w:rsidR="00B86DA0">
        <w:t xml:space="preserve"> </w:t>
      </w:r>
      <w:r>
        <w:t>spécifiques en direction des adultes (13 bibliothèques), puis celles destinées à la petite enfance (10</w:t>
      </w:r>
      <w:r w:rsidR="00B86DA0">
        <w:t xml:space="preserve"> </w:t>
      </w:r>
      <w:r>
        <w:t>bibliothèques) et enfin l’animation en direction des personnes âgées (8 bibliothèques)</w:t>
      </w:r>
    </w:p>
    <w:p w14:paraId="52E769B5" w14:textId="20DF0934" w:rsidR="00E60A7C" w:rsidRDefault="00E60A7C" w:rsidP="008E534D">
      <w:pPr>
        <w:spacing w:after="0"/>
      </w:pPr>
      <w:r>
        <w:t>Publics trop ciblés ou bien grands oubliés ? Seulement 3 bibliothèques précisent la mise en place</w:t>
      </w:r>
      <w:r w:rsidR="00B86DA0">
        <w:t xml:space="preserve"> </w:t>
      </w:r>
      <w:r>
        <w:t>d’actions ciblées en direction d’un public adolescent, 1 seule en direction des personnes en situation</w:t>
      </w:r>
      <w:r w:rsidR="00B86DA0">
        <w:t xml:space="preserve"> </w:t>
      </w:r>
      <w:r>
        <w:t>de handicap.</w:t>
      </w:r>
    </w:p>
    <w:p w14:paraId="2770E23D" w14:textId="77777777" w:rsidR="006644EA" w:rsidRDefault="006644EA" w:rsidP="008E534D">
      <w:pPr>
        <w:spacing w:after="0"/>
      </w:pPr>
    </w:p>
    <w:p w14:paraId="12CF1528" w14:textId="77777777" w:rsidR="00E60A7C" w:rsidRDefault="00E60A7C" w:rsidP="006644EA">
      <w:pPr>
        <w:pStyle w:val="Titre5"/>
      </w:pPr>
      <w:r>
        <w:t>Accueillir les enfants dans un cadre scolaire</w:t>
      </w:r>
    </w:p>
    <w:p w14:paraId="08C9ABFF" w14:textId="1C689F79" w:rsidR="00E60A7C" w:rsidRDefault="00E60A7C" w:rsidP="008E534D">
      <w:pPr>
        <w:spacing w:after="0"/>
      </w:pPr>
      <w:r>
        <w:t>Une seule bibliothèque sur les 31 interrogées n’accueille pas de classes, et pour cause : pas (ou</w:t>
      </w:r>
      <w:r w:rsidR="00B86DA0">
        <w:t xml:space="preserve"> </w:t>
      </w:r>
      <w:r>
        <w:t>plus</w:t>
      </w:r>
      <w:r w:rsidR="00B86DA0">
        <w:t> </w:t>
      </w:r>
      <w:r>
        <w:t>?) d’école dans le village</w:t>
      </w:r>
      <w:r w:rsidR="00B86DA0">
        <w:t> </w:t>
      </w:r>
      <w:r>
        <w:t>!</w:t>
      </w:r>
    </w:p>
    <w:p w14:paraId="228DF984" w14:textId="197004F3" w:rsidR="00E60A7C" w:rsidRDefault="00E60A7C" w:rsidP="008E534D">
      <w:pPr>
        <w:spacing w:after="0"/>
      </w:pPr>
      <w:r>
        <w:t>L’accueil de classes semble bien une mission incontournable des bibliothèques et constitue une par</w:t>
      </w:r>
      <w:r w:rsidR="00B86DA0">
        <w:t xml:space="preserve"> importante</w:t>
      </w:r>
      <w:r>
        <w:t xml:space="preserve"> de leur activité, surtout quand il ne se limite pas un choix de livres à emporter par les</w:t>
      </w:r>
      <w:r w:rsidR="00B86DA0">
        <w:t xml:space="preserve"> </w:t>
      </w:r>
      <w:r>
        <w:t>élèves.</w:t>
      </w:r>
    </w:p>
    <w:p w14:paraId="01A77B91" w14:textId="6F307F88" w:rsidR="00E60A7C" w:rsidRDefault="00E60A7C" w:rsidP="008E534D">
      <w:pPr>
        <w:spacing w:after="0"/>
      </w:pPr>
      <w:r>
        <w:t>Là encore, les propositions sont variées : choix de livres sur place, lecture à voix haute, présentation</w:t>
      </w:r>
      <w:r w:rsidR="00B86DA0">
        <w:t xml:space="preserve"> </w:t>
      </w:r>
      <w:r>
        <w:t>de livres, jeux, kamishibaï, discussions-débats avec la méthode du photo-langage, voyages-lecture, 1</w:t>
      </w:r>
    </w:p>
    <w:p w14:paraId="4BC3E0FE" w14:textId="4475FDF5" w:rsidR="00E60A7C" w:rsidRDefault="00E60A7C" w:rsidP="008E534D">
      <w:pPr>
        <w:spacing w:after="0"/>
      </w:pPr>
      <w:r>
        <w:t>2 3 Albums, Prix des incorruptibles, visite d’exposition ou atelier, lecture de contes, concours photo,</w:t>
      </w:r>
      <w:r w:rsidR="00B86DA0">
        <w:t xml:space="preserve"> </w:t>
      </w:r>
      <w:r>
        <w:t>spectacles, etc.</w:t>
      </w:r>
    </w:p>
    <w:p w14:paraId="349B5BE9" w14:textId="77777777" w:rsidR="00E60A7C" w:rsidRDefault="00E60A7C" w:rsidP="008E534D">
      <w:pPr>
        <w:spacing w:after="0"/>
      </w:pPr>
      <w:r>
        <w:t>Derrière chaque projet d’animation, des équipes…</w:t>
      </w:r>
    </w:p>
    <w:p w14:paraId="7470D39C" w14:textId="756017A2" w:rsidR="00E60A7C" w:rsidRDefault="00E60A7C" w:rsidP="008E534D">
      <w:pPr>
        <w:spacing w:after="0"/>
      </w:pPr>
      <w:r>
        <w:t>Les situations sont variables et souvent liées à l’échelle de la bibliothèque. Sur les 31 réponses, les</w:t>
      </w:r>
      <w:r w:rsidR="00B86DA0">
        <w:t xml:space="preserve"> </w:t>
      </w:r>
      <w:r>
        <w:t>animations sont assurées :</w:t>
      </w:r>
    </w:p>
    <w:p w14:paraId="2772F345" w14:textId="0C7784C2" w:rsidR="00E60A7C" w:rsidRDefault="00B86DA0" w:rsidP="00B86DA0">
      <w:pPr>
        <w:pStyle w:val="Paragraphedeliste"/>
        <w:numPr>
          <w:ilvl w:val="0"/>
          <w:numId w:val="3"/>
        </w:numPr>
        <w:spacing w:after="0"/>
      </w:pPr>
      <w:r>
        <w:t>Pour</w:t>
      </w:r>
      <w:r w:rsidR="00E60A7C">
        <w:t xml:space="preserve"> 8 bibliothèques, par des personnels salariés</w:t>
      </w:r>
    </w:p>
    <w:p w14:paraId="7FEB719C" w14:textId="2E84DBB6" w:rsidR="00E60A7C" w:rsidRDefault="00B86DA0" w:rsidP="00B86DA0">
      <w:pPr>
        <w:pStyle w:val="Paragraphedeliste"/>
        <w:numPr>
          <w:ilvl w:val="0"/>
          <w:numId w:val="3"/>
        </w:numPr>
        <w:spacing w:after="0"/>
      </w:pPr>
      <w:r>
        <w:t>Pour</w:t>
      </w:r>
      <w:r w:rsidR="00E60A7C">
        <w:t xml:space="preserve"> 6 bibliothèques, par des personnels bénévoles</w:t>
      </w:r>
    </w:p>
    <w:p w14:paraId="06725BD2" w14:textId="6C4CD678" w:rsidR="00E60A7C" w:rsidRDefault="00B86DA0" w:rsidP="00B86DA0">
      <w:pPr>
        <w:pStyle w:val="Paragraphedeliste"/>
        <w:numPr>
          <w:ilvl w:val="0"/>
          <w:numId w:val="3"/>
        </w:numPr>
        <w:spacing w:after="0"/>
      </w:pPr>
      <w:r>
        <w:t>Pour</w:t>
      </w:r>
      <w:r w:rsidR="00E60A7C">
        <w:t xml:space="preserve"> 5 bibliothèques, par des personnels salariés et bénévoles</w:t>
      </w:r>
    </w:p>
    <w:p w14:paraId="6C393B5D" w14:textId="79966926" w:rsidR="00E60A7C" w:rsidRDefault="00B86DA0" w:rsidP="00B86DA0">
      <w:pPr>
        <w:pStyle w:val="Paragraphedeliste"/>
        <w:numPr>
          <w:ilvl w:val="0"/>
          <w:numId w:val="3"/>
        </w:numPr>
        <w:spacing w:after="0"/>
      </w:pPr>
      <w:r>
        <w:t>Pour</w:t>
      </w:r>
      <w:r w:rsidR="00E60A7C">
        <w:t xml:space="preserve"> 2 bibliothèques, par des salariés et des intervenants extérieurs ou des prestataires.</w:t>
      </w:r>
    </w:p>
    <w:p w14:paraId="2D95B40B" w14:textId="0F2F2CEE" w:rsidR="00E60A7C" w:rsidRDefault="00B86DA0" w:rsidP="00B86DA0">
      <w:pPr>
        <w:pStyle w:val="Paragraphedeliste"/>
        <w:numPr>
          <w:ilvl w:val="0"/>
          <w:numId w:val="3"/>
        </w:numPr>
        <w:spacing w:after="0"/>
      </w:pPr>
      <w:r>
        <w:t>Pour</w:t>
      </w:r>
      <w:r w:rsidR="00E60A7C">
        <w:t xml:space="preserve"> 1 bibliothèque, par une association partenaire que nous avons grand plaisir à citer ici : «</w:t>
      </w:r>
      <w:r>
        <w:t> </w:t>
      </w:r>
      <w:r w:rsidR="00E60A7C">
        <w:t>Doc</w:t>
      </w:r>
      <w:r>
        <w:t xml:space="preserve"> </w:t>
      </w:r>
      <w:r w:rsidR="00E60A7C">
        <w:t>en goguette</w:t>
      </w:r>
      <w:r>
        <w:t> </w:t>
      </w:r>
      <w:r w:rsidR="00E60A7C">
        <w:t>».</w:t>
      </w:r>
    </w:p>
    <w:p w14:paraId="66DBCCF2" w14:textId="77777777" w:rsidR="00B86DA0" w:rsidRDefault="00B86DA0" w:rsidP="00B86DA0">
      <w:pPr>
        <w:pStyle w:val="Paragraphedeliste"/>
        <w:spacing w:after="0"/>
      </w:pPr>
    </w:p>
    <w:p w14:paraId="6328C2CA" w14:textId="77777777" w:rsidR="00E60A7C" w:rsidRDefault="00E60A7C" w:rsidP="00B86DA0">
      <w:pPr>
        <w:pStyle w:val="Titre5"/>
      </w:pPr>
      <w:r>
        <w:t>Quels moyens sont utilisés pour communiquer sur ces évènements ?</w:t>
      </w:r>
    </w:p>
    <w:p w14:paraId="2AD2C862" w14:textId="1FDB61F5" w:rsidR="00E60A7C" w:rsidRDefault="00E60A7C" w:rsidP="008E534D">
      <w:pPr>
        <w:spacing w:after="0"/>
      </w:pPr>
      <w:r>
        <w:t>En tête de peloton, les plus classiques comme l’affiche ou les tracts (27 bibliothèques), tout de suite</w:t>
      </w:r>
      <w:r w:rsidR="00B86DA0">
        <w:t xml:space="preserve"> </w:t>
      </w:r>
      <w:r>
        <w:t>derrière, les sites web ou les réseaux sociaux (21 bibliothèques), puis la presse locale, le bulletin</w:t>
      </w:r>
      <w:r w:rsidR="00B86DA0">
        <w:t xml:space="preserve"> </w:t>
      </w:r>
      <w:r>
        <w:t>communal et l’indémodable bouche à oreilles. A vrai dire, tous les moyens sont bons ! Les bonnes</w:t>
      </w:r>
      <w:r w:rsidR="00B86DA0">
        <w:t xml:space="preserve"> </w:t>
      </w:r>
      <w:r>
        <w:t>relations avec les commerçants, avec les écoles… Certaines communes disposent aussi d’un panneau</w:t>
      </w:r>
      <w:r w:rsidR="00B86DA0">
        <w:t xml:space="preserve"> </w:t>
      </w:r>
      <w:r>
        <w:t>d’affichage électronique.</w:t>
      </w:r>
    </w:p>
    <w:p w14:paraId="3E49B006" w14:textId="77777777" w:rsidR="00B86DA0" w:rsidRDefault="00B86DA0" w:rsidP="008E534D">
      <w:pPr>
        <w:spacing w:after="0"/>
      </w:pPr>
    </w:p>
    <w:p w14:paraId="735E2407" w14:textId="77777777" w:rsidR="00E60A7C" w:rsidRDefault="00E60A7C" w:rsidP="00B86DA0">
      <w:pPr>
        <w:pStyle w:val="Titre5"/>
      </w:pPr>
      <w:r>
        <w:lastRenderedPageBreak/>
        <w:t>La fréquentation des animations</w:t>
      </w:r>
    </w:p>
    <w:p w14:paraId="75C18867" w14:textId="37D115AE" w:rsidR="00E60A7C" w:rsidRDefault="00E60A7C" w:rsidP="008E534D">
      <w:pPr>
        <w:spacing w:after="0"/>
      </w:pPr>
      <w:r>
        <w:t>17 bibliothèques sur les 31 interrogées comptabilisent le public de leurs animations et tiennent des</w:t>
      </w:r>
      <w:r w:rsidR="00B86DA0">
        <w:t xml:space="preserve"> </w:t>
      </w:r>
      <w:r>
        <w:t>statistiques de fréquentation, ce qui leur permet d’évaluer et argumenter autour de la pertinence</w:t>
      </w:r>
      <w:r w:rsidR="00B86DA0">
        <w:t xml:space="preserve"> </w:t>
      </w:r>
      <w:r>
        <w:t>des projets d’action culturelle mis en place, d’adapter éventuellement les propositions suivantes, de</w:t>
      </w:r>
      <w:r w:rsidR="00B86DA0">
        <w:t xml:space="preserve"> </w:t>
      </w:r>
      <w:r>
        <w:t>justifier des budgets accordés, de donner une visibilité aux actions menées en intégrant ces éléments</w:t>
      </w:r>
      <w:r w:rsidR="00AD6F3C">
        <w:t xml:space="preserve"> </w:t>
      </w:r>
      <w:r>
        <w:t>chiffrés au bilan d’activité annuel de la bibliothèque.</w:t>
      </w:r>
    </w:p>
    <w:p w14:paraId="6A4C14AA" w14:textId="77777777" w:rsidR="00AD6F3C" w:rsidRDefault="00AD6F3C" w:rsidP="008E534D">
      <w:pPr>
        <w:spacing w:after="0"/>
      </w:pPr>
    </w:p>
    <w:p w14:paraId="1C9AC1F8" w14:textId="22993327" w:rsidR="00E60A7C" w:rsidRDefault="00E60A7C" w:rsidP="00AD6F3C">
      <w:pPr>
        <w:pStyle w:val="Titre5"/>
      </w:pPr>
      <w:r>
        <w:t>Le budget dédié à l’action culturelle…</w:t>
      </w:r>
    </w:p>
    <w:p w14:paraId="1B765D66" w14:textId="174B1A15" w:rsidR="00E60A7C" w:rsidRDefault="00E60A7C" w:rsidP="008E534D">
      <w:pPr>
        <w:spacing w:after="0"/>
      </w:pPr>
      <w:r>
        <w:t>Sur les 31 réponses, seulement 13 témoignent d’un budget annuel dédié à l’animation dont</w:t>
      </w:r>
      <w:r w:rsidR="00AD6F3C">
        <w:t xml:space="preserve"> </w:t>
      </w:r>
      <w:r>
        <w:t>l’ampleur varie de 200 € pour la plus faible à 3000 € pour la plus forte :</w:t>
      </w:r>
    </w:p>
    <w:p w14:paraId="26E9D26C" w14:textId="6F1B036F" w:rsidR="00E60A7C" w:rsidRDefault="00E60A7C" w:rsidP="00AD6F3C">
      <w:pPr>
        <w:pStyle w:val="Paragraphedeliste"/>
        <w:numPr>
          <w:ilvl w:val="0"/>
          <w:numId w:val="5"/>
        </w:numPr>
        <w:spacing w:after="0"/>
      </w:pPr>
      <w:r>
        <w:t>7 bibliothèques disposent d’un budget de 200 à 500 €</w:t>
      </w:r>
    </w:p>
    <w:p w14:paraId="733A2DD5" w14:textId="29847075" w:rsidR="00E60A7C" w:rsidRDefault="00E60A7C" w:rsidP="00AD6F3C">
      <w:pPr>
        <w:pStyle w:val="Paragraphedeliste"/>
        <w:numPr>
          <w:ilvl w:val="0"/>
          <w:numId w:val="5"/>
        </w:numPr>
        <w:spacing w:after="0"/>
      </w:pPr>
      <w:r>
        <w:t>3 bibliothèques disposent d’un budget de 800 à 1200 €</w:t>
      </w:r>
    </w:p>
    <w:p w14:paraId="19FD31DA" w14:textId="786E25B1" w:rsidR="00E60A7C" w:rsidRDefault="00E60A7C" w:rsidP="00AD6F3C">
      <w:pPr>
        <w:pStyle w:val="Paragraphedeliste"/>
        <w:numPr>
          <w:ilvl w:val="0"/>
          <w:numId w:val="5"/>
        </w:numPr>
        <w:spacing w:after="0"/>
      </w:pPr>
      <w:r>
        <w:t>6 bibliothèques disposent un budget de 2000 à 3000 €</w:t>
      </w:r>
    </w:p>
    <w:p w14:paraId="303B5FDB" w14:textId="71B4C8A5" w:rsidR="00E60A7C" w:rsidRDefault="00E60A7C" w:rsidP="008E534D">
      <w:pPr>
        <w:spacing w:after="0"/>
      </w:pPr>
      <w:r>
        <w:t>18 bibliothèques ne disposent d’aucun budget (ou mentionné comme « proche du zéro »), ou en</w:t>
      </w:r>
      <w:r w:rsidR="00AD6F3C">
        <w:t xml:space="preserve"> </w:t>
      </w:r>
      <w:r>
        <w:t>tous cas ne disposent pas d’un budget spécifique. L’une d’entre elles inscrit ses actions dans le cadre</w:t>
      </w:r>
      <w:r w:rsidR="00AD6F3C">
        <w:t xml:space="preserve"> </w:t>
      </w:r>
      <w:r>
        <w:t>d’une saison culturelle à l’échelle communale. Une autre semble pouvoir formuler des besoins</w:t>
      </w:r>
      <w:r w:rsidR="00AD6F3C">
        <w:t xml:space="preserve"> </w:t>
      </w:r>
      <w:r>
        <w:t>ponctuels autour un projet, mais «</w:t>
      </w:r>
      <w:r w:rsidR="00AD6F3C">
        <w:t> </w:t>
      </w:r>
      <w:r>
        <w:t>rien d’établi</w:t>
      </w:r>
      <w:r w:rsidR="00AD6F3C">
        <w:t> </w:t>
      </w:r>
      <w:r>
        <w:t>», une autre encore inscrit ses actions dans le cadre</w:t>
      </w:r>
      <w:r w:rsidR="00AD6F3C">
        <w:t xml:space="preserve"> </w:t>
      </w:r>
      <w:r>
        <w:t>de la programmation de la salle de spectacles voisine.</w:t>
      </w:r>
    </w:p>
    <w:p w14:paraId="3F82449F" w14:textId="77777777" w:rsidR="00AD6F3C" w:rsidRDefault="00AD6F3C" w:rsidP="008E534D">
      <w:pPr>
        <w:spacing w:after="0"/>
      </w:pPr>
    </w:p>
    <w:p w14:paraId="70D926D4" w14:textId="77777777" w:rsidR="00E60A7C" w:rsidRDefault="00E60A7C" w:rsidP="00AD6F3C">
      <w:pPr>
        <w:pStyle w:val="Titre5"/>
      </w:pPr>
      <w:r>
        <w:t>… va souvent de pair avec la notion de projet d’action culturelle.</w:t>
      </w:r>
    </w:p>
    <w:p w14:paraId="36C6BC2A" w14:textId="4F0471A3" w:rsidR="00E60A7C" w:rsidRDefault="00E60A7C" w:rsidP="008E534D">
      <w:pPr>
        <w:spacing w:after="0"/>
      </w:pPr>
      <w:r>
        <w:t>12 bibliothèques s’appuient sur un projet d’action culturelle (formalisé ou non ?), les 19 autres en</w:t>
      </w:r>
      <w:r w:rsidR="00AD6F3C">
        <w:t xml:space="preserve"> </w:t>
      </w:r>
      <w:r>
        <w:t>sont dépourvues. On ne peut que faire le rapprochement avec les 13 bibliothèques dotées d’un</w:t>
      </w:r>
      <w:r w:rsidR="00AD6F3C">
        <w:t xml:space="preserve"> </w:t>
      </w:r>
      <w:r>
        <w:t>budget annuel alloué aux animations. Dans ce domaine, il en va de même que pour les collections :</w:t>
      </w:r>
      <w:r w:rsidR="00AD6F3C">
        <w:t xml:space="preserve"> </w:t>
      </w:r>
      <w:r>
        <w:t>proposer des évènements culturels nécessite un budget annuel, ou bien à minima une possibilité de</w:t>
      </w:r>
      <w:r w:rsidR="00AD6F3C">
        <w:t xml:space="preserve"> </w:t>
      </w:r>
      <w:r>
        <w:t>financement sur projet.</w:t>
      </w:r>
    </w:p>
    <w:p w14:paraId="6B003C42" w14:textId="361DB125" w:rsidR="00E60A7C" w:rsidRDefault="00E60A7C" w:rsidP="008E534D">
      <w:pPr>
        <w:spacing w:after="0"/>
      </w:pPr>
      <w:r>
        <w:t>Mais on peut aussi envisager les choses à l’inverse : quelle que soit la taille de la commune ou de</w:t>
      </w:r>
      <w:r w:rsidR="00AD6F3C">
        <w:t xml:space="preserve"> </w:t>
      </w:r>
      <w:r>
        <w:t>l’intercommunalité, l’attribution par la collectivité territoriale d’un budget spécifique à l’action</w:t>
      </w:r>
      <w:r w:rsidR="00AD6F3C">
        <w:t xml:space="preserve"> </w:t>
      </w:r>
      <w:r>
        <w:t>culturelle de la bibliothèque est conditionnée par la formalisation d’un projet d’action culturelle :</w:t>
      </w:r>
      <w:r w:rsidR="00AD6F3C">
        <w:t xml:space="preserve"> </w:t>
      </w:r>
      <w:r>
        <w:t>état des lieux, réflexion préalable et définition d’une stratégie d’animation ou d’action culturelle sur</w:t>
      </w:r>
      <w:r w:rsidR="00AD6F3C">
        <w:t xml:space="preserve"> </w:t>
      </w:r>
      <w:r>
        <w:t>un territoire donné. De la présentation d’une simple note d’intention ou d’une fiche-projet, à la</w:t>
      </w:r>
      <w:r w:rsidR="00AD6F3C">
        <w:t xml:space="preserve"> </w:t>
      </w:r>
      <w:r>
        <w:t>rédaction d’une charte de l’action culturelle, tout est possible. L’enjeu est de taille et conditionne la</w:t>
      </w:r>
      <w:r w:rsidR="00AD6F3C">
        <w:t xml:space="preserve"> </w:t>
      </w:r>
      <w:r>
        <w:t>politique d’action culturelle de l’établissement, il est ici question de dialogue entre la bibliothèque et</w:t>
      </w:r>
      <w:r w:rsidR="00AD6F3C">
        <w:t xml:space="preserve"> s</w:t>
      </w:r>
      <w:r>
        <w:t>on autorité de tutelle.</w:t>
      </w:r>
    </w:p>
    <w:p w14:paraId="2C21AA90" w14:textId="77777777" w:rsidR="00AD6F3C" w:rsidRDefault="00AD6F3C" w:rsidP="008E534D">
      <w:pPr>
        <w:spacing w:after="0"/>
      </w:pPr>
    </w:p>
    <w:p w14:paraId="4A3957BC" w14:textId="1C87DBA4" w:rsidR="00E60A7C" w:rsidRDefault="00E60A7C" w:rsidP="00AD6F3C">
      <w:pPr>
        <w:pStyle w:val="Titre3"/>
      </w:pPr>
      <w:r>
        <w:t>Le soutien de la BDSL en matière d’action culturelle</w:t>
      </w:r>
      <w:r w:rsidR="00AD6F3C">
        <w:t xml:space="preserve"> </w:t>
      </w:r>
      <w:r>
        <w:t>et l’animation</w:t>
      </w:r>
    </w:p>
    <w:p w14:paraId="2301F3A7" w14:textId="77777777" w:rsidR="00AD6F3C" w:rsidRDefault="00AD6F3C" w:rsidP="008E534D">
      <w:pPr>
        <w:spacing w:after="0"/>
      </w:pPr>
    </w:p>
    <w:p w14:paraId="04BAC036" w14:textId="0D1DB602" w:rsidR="00E60A7C" w:rsidRDefault="00E60A7C" w:rsidP="008E534D">
      <w:pPr>
        <w:spacing w:after="0"/>
      </w:pPr>
      <w:r>
        <w:t>La BDSL propose une offre de supports d'animation très variée (artothèque, sélection d'ouvrages,</w:t>
      </w:r>
      <w:r w:rsidR="00AD6F3C">
        <w:t xml:space="preserve"> </w:t>
      </w:r>
      <w:r>
        <w:t>jeux, tapis-lecture, etc...) permettant aux bibliothèques de créer leurs propres évènements. Des</w:t>
      </w:r>
      <w:r w:rsidR="00AD6F3C">
        <w:t xml:space="preserve"> </w:t>
      </w:r>
      <w:r>
        <w:t>supports d'animation numériques comme le prêt de tablettes, de robots ou de consoles de jeu sont</w:t>
      </w:r>
      <w:r w:rsidR="00AD6F3C">
        <w:t xml:space="preserve"> </w:t>
      </w:r>
      <w:r>
        <w:t>également proposés.</w:t>
      </w:r>
    </w:p>
    <w:p w14:paraId="3BC3A0F8" w14:textId="7FC80A3B" w:rsidR="00E60A7C" w:rsidRDefault="00E60A7C" w:rsidP="008E534D">
      <w:pPr>
        <w:spacing w:after="0"/>
      </w:pPr>
      <w:r>
        <w:t>En parallèle, elle accompagne les bibliothèques en matière de formation (stages ou informations</w:t>
      </w:r>
      <w:r w:rsidR="00AD6F3C">
        <w:t xml:space="preserve"> </w:t>
      </w:r>
      <w:r>
        <w:t>professionnelles en ligne) et participe au développement de l'action culturelle auprès de différents</w:t>
      </w:r>
      <w:r w:rsidR="00AD6F3C">
        <w:t xml:space="preserve"> </w:t>
      </w:r>
      <w:r>
        <w:t>publics à travers de nouveaux dispositifs d’aide à l’animation et à la programmation d’évènements</w:t>
      </w:r>
      <w:r w:rsidR="00AD6F3C">
        <w:t xml:space="preserve"> </w:t>
      </w:r>
      <w:r>
        <w:t>culturels : le catalogue de spectacles Tadam</w:t>
      </w:r>
      <w:r w:rsidR="00AD6F3C">
        <w:t> !</w:t>
      </w:r>
      <w:r>
        <w:t>, l’appel à projets lancé à l’occasion du Mois du film</w:t>
      </w:r>
      <w:r w:rsidR="00AD6F3C">
        <w:t xml:space="preserve"> </w:t>
      </w:r>
      <w:r>
        <w:t>documentaire.</w:t>
      </w:r>
    </w:p>
    <w:p w14:paraId="383D815B" w14:textId="77777777" w:rsidR="00AD6F3C" w:rsidRDefault="00AD6F3C" w:rsidP="008E534D">
      <w:pPr>
        <w:spacing w:after="0"/>
      </w:pPr>
    </w:p>
    <w:p w14:paraId="5B03208F" w14:textId="77777777" w:rsidR="00E60A7C" w:rsidRDefault="00E60A7C" w:rsidP="00AD6F3C">
      <w:pPr>
        <w:pStyle w:val="Titre5"/>
      </w:pPr>
      <w:r>
        <w:lastRenderedPageBreak/>
        <w:t>Des ressources incontournables ou parfois encore méconnues</w:t>
      </w:r>
    </w:p>
    <w:p w14:paraId="4EE28E25" w14:textId="63A0FAA2" w:rsidR="00E60A7C" w:rsidRDefault="00E60A7C" w:rsidP="008E534D">
      <w:pPr>
        <w:spacing w:after="0"/>
      </w:pPr>
      <w:r>
        <w:t>28 bibliothèques se disent satisfaites de l’offre de services actuellement proposée, 3 bibliothèques le</w:t>
      </w:r>
      <w:r w:rsidR="00AD6F3C">
        <w:t xml:space="preserve"> </w:t>
      </w:r>
      <w:r>
        <w:t>sont moins (par inadéquation des propositions avec les besoins ou bien peut-être en partie par</w:t>
      </w:r>
      <w:r w:rsidR="00AD6F3C">
        <w:t xml:space="preserve"> </w:t>
      </w:r>
      <w:r>
        <w:t>méconnaissance de l’offre proposée ?)</w:t>
      </w:r>
    </w:p>
    <w:p w14:paraId="56077B78" w14:textId="38E84960" w:rsidR="00E60A7C" w:rsidRDefault="00E60A7C" w:rsidP="008E534D">
      <w:pPr>
        <w:spacing w:after="0"/>
      </w:pPr>
      <w:r>
        <w:t>Les dispositifs les plus connus sont aussi ceux qui existent depuis le plus longtemps. La collection de</w:t>
      </w:r>
      <w:r w:rsidR="00AD6F3C">
        <w:t xml:space="preserve"> </w:t>
      </w:r>
      <w:r>
        <w:t>supports d’animation et les actions de formation. Diffusés depuis cette année, le catalogue Tadam</w:t>
      </w:r>
      <w:r w:rsidR="00AD6F3C">
        <w:t> !</w:t>
      </w:r>
      <w:r>
        <w:t xml:space="preserve"> et</w:t>
      </w:r>
      <w:r w:rsidR="00AD6F3C">
        <w:t xml:space="preserve"> </w:t>
      </w:r>
      <w:r>
        <w:t>l’appel à projets dans le cadre du Mois du film documentaire gagneront à être connus dans les</w:t>
      </w:r>
      <w:r w:rsidR="00AD6F3C">
        <w:t xml:space="preserve"> </w:t>
      </w:r>
      <w:r>
        <w:t>prochains mois !</w:t>
      </w:r>
    </w:p>
    <w:p w14:paraId="17570EAE" w14:textId="77777777" w:rsidR="00AD6F3C" w:rsidRDefault="00E60A7C" w:rsidP="008E534D">
      <w:pPr>
        <w:spacing w:after="0"/>
      </w:pPr>
      <w:r>
        <w:t>La boîte à outils du site internet est une rubrique très pratique du site internet de la BDSL</w:t>
      </w:r>
      <w:r w:rsidR="00AD6F3C">
        <w:t xml:space="preserve">, </w:t>
      </w:r>
      <w:r>
        <w:t>qui</w:t>
      </w:r>
      <w:r w:rsidR="00AD6F3C">
        <w:t xml:space="preserve"> </w:t>
      </w:r>
      <w:r>
        <w:t xml:space="preserve">s’enrichit régulièrement de nouvelles contributions. </w:t>
      </w:r>
    </w:p>
    <w:p w14:paraId="248F6B46" w14:textId="77777777" w:rsidR="00AD6F3C" w:rsidRDefault="00E60A7C" w:rsidP="008E534D">
      <w:pPr>
        <w:spacing w:after="0"/>
      </w:pPr>
      <w:r>
        <w:t>Vous la trouverez dans l’Espace Pro, elle</w:t>
      </w:r>
      <w:r w:rsidR="00AD6F3C">
        <w:t xml:space="preserve"> </w:t>
      </w:r>
      <w:r>
        <w:t>fourmille de fiches techniques et d’articles pratiques : Créer une animation, Les statistiques</w:t>
      </w:r>
      <w:r w:rsidR="00AD6F3C">
        <w:t xml:space="preserve"> </w:t>
      </w:r>
      <w:r>
        <w:t>annuelles, Gérer les collections, Construire un projet, et même le tuto pour la malle animatio</w:t>
      </w:r>
      <w:r w:rsidR="00AD6F3C">
        <w:t>n (</w:t>
      </w:r>
      <w:r>
        <w:t>Robots 1 2 3 Codez ! Les robots Dash et Dot, etc</w:t>
      </w:r>
      <w:r w:rsidR="00AD6F3C">
        <w:t>)</w:t>
      </w:r>
      <w:r>
        <w:t xml:space="preserve">. </w:t>
      </w:r>
    </w:p>
    <w:p w14:paraId="51D67925" w14:textId="74253F21" w:rsidR="00E60A7C" w:rsidRDefault="00E60A7C" w:rsidP="008E534D">
      <w:pPr>
        <w:spacing w:after="0"/>
      </w:pPr>
      <w:r>
        <w:t>On trouve aussi dans cette Boîte à Outils des</w:t>
      </w:r>
      <w:r w:rsidR="00AD6F3C">
        <w:t xml:space="preserve"> </w:t>
      </w:r>
      <w:r>
        <w:t>informations sur les modalités de transport des documents de la BDSL, ou encore les textes</w:t>
      </w:r>
      <w:r w:rsidR="00AD6F3C">
        <w:t xml:space="preserve"> </w:t>
      </w:r>
      <w:r>
        <w:t>fondateurs de la lecture publique. Une rubrique sans cesse mise à jour, à suivre…</w:t>
      </w:r>
    </w:p>
    <w:p w14:paraId="53F3BC3D" w14:textId="77777777" w:rsidR="00AD6F3C" w:rsidRDefault="00AD6F3C" w:rsidP="008E534D">
      <w:pPr>
        <w:spacing w:after="0"/>
      </w:pPr>
    </w:p>
    <w:p w14:paraId="2BF25017" w14:textId="77777777" w:rsidR="00E60A7C" w:rsidRDefault="00E60A7C" w:rsidP="008E534D">
      <w:pPr>
        <w:spacing w:after="0"/>
      </w:pPr>
      <w:r>
        <w:t>Ce que vous en dites :</w:t>
      </w:r>
    </w:p>
    <w:p w14:paraId="72145646" w14:textId="4FD8B3D1" w:rsidR="00E60A7C" w:rsidRDefault="00E60A7C" w:rsidP="00AD6628">
      <w:pPr>
        <w:pStyle w:val="Paragraphedeliste"/>
        <w:numPr>
          <w:ilvl w:val="0"/>
          <w:numId w:val="7"/>
        </w:numPr>
        <w:spacing w:after="0"/>
      </w:pPr>
      <w:r>
        <w:t>Déjà très satisfaite de l'offre, j'attends un accompagnement sur le principe de co-animation avec</w:t>
      </w:r>
      <w:r w:rsidR="002A032C">
        <w:t xml:space="preserve"> </w:t>
      </w:r>
      <w:r>
        <w:t>les usagers, biblio remix et autres....</w:t>
      </w:r>
    </w:p>
    <w:p w14:paraId="113EA36F" w14:textId="27450F92" w:rsidR="00E60A7C" w:rsidRDefault="00E60A7C" w:rsidP="00AD6628">
      <w:pPr>
        <w:pStyle w:val="Paragraphedeliste"/>
        <w:numPr>
          <w:ilvl w:val="0"/>
          <w:numId w:val="7"/>
        </w:numPr>
        <w:spacing w:after="0"/>
      </w:pPr>
      <w:r>
        <w:t>Plus de dispositif Tadam</w:t>
      </w:r>
      <w:r w:rsidR="002A032C">
        <w:t> !</w:t>
      </w:r>
      <w:r>
        <w:t xml:space="preserve"> et un peu moins cher</w:t>
      </w:r>
    </w:p>
    <w:p w14:paraId="2B10914C" w14:textId="2FDB3BFB" w:rsidR="00E60A7C" w:rsidRDefault="00E60A7C" w:rsidP="00AD6628">
      <w:pPr>
        <w:pStyle w:val="Paragraphedeliste"/>
        <w:numPr>
          <w:ilvl w:val="0"/>
          <w:numId w:val="7"/>
        </w:numPr>
        <w:spacing w:after="0"/>
      </w:pPr>
      <w:r>
        <w:t>Plus d'infos ou de liens vers des prestataires de spectacles</w:t>
      </w:r>
    </w:p>
    <w:p w14:paraId="35A2DE63" w14:textId="32238BDB" w:rsidR="00E60A7C" w:rsidRDefault="00E60A7C" w:rsidP="00AD6628">
      <w:pPr>
        <w:pStyle w:val="Paragraphedeliste"/>
        <w:numPr>
          <w:ilvl w:val="0"/>
          <w:numId w:val="7"/>
        </w:numPr>
        <w:spacing w:after="0"/>
      </w:pPr>
      <w:r>
        <w:t>Une réunion pour présenter toutes ces offres</w:t>
      </w:r>
    </w:p>
    <w:p w14:paraId="443A4445" w14:textId="00EFBAF8" w:rsidR="00E60A7C" w:rsidRDefault="00E60A7C" w:rsidP="00AD6628">
      <w:pPr>
        <w:pStyle w:val="Paragraphedeliste"/>
        <w:numPr>
          <w:ilvl w:val="0"/>
          <w:numId w:val="7"/>
        </w:numPr>
        <w:spacing w:after="0"/>
      </w:pPr>
      <w:r>
        <w:t>Formation pour l'animation auprès des enfants</w:t>
      </w:r>
    </w:p>
    <w:p w14:paraId="37503734" w14:textId="166242F7" w:rsidR="00E60A7C" w:rsidRDefault="00E60A7C" w:rsidP="00AD6628">
      <w:pPr>
        <w:pStyle w:val="Paragraphedeliste"/>
        <w:numPr>
          <w:ilvl w:val="0"/>
          <w:numId w:val="7"/>
        </w:numPr>
        <w:spacing w:after="0"/>
      </w:pPr>
      <w:r>
        <w:t>Que les ingénieurs culturels de la BDSL soient plus moteurs et aidants pour stimuler les bénévoles</w:t>
      </w:r>
      <w:r w:rsidR="002A032C">
        <w:t xml:space="preserve"> </w:t>
      </w:r>
      <w:r>
        <w:t>et les élus, et augmenter quelque peu la fréquence, la diversité et la qualité des animations.</w:t>
      </w:r>
    </w:p>
    <w:p w14:paraId="2E356189" w14:textId="6ED0C3A6" w:rsidR="00E60A7C" w:rsidRDefault="00E60A7C" w:rsidP="00AD6628">
      <w:pPr>
        <w:pStyle w:val="Paragraphedeliste"/>
        <w:numPr>
          <w:ilvl w:val="0"/>
          <w:numId w:val="7"/>
        </w:numPr>
        <w:spacing w:after="0"/>
      </w:pPr>
      <w:r>
        <w:t>L'offre concerne plus spécifiquement les grandes bibliothèques/médiathèques... En tant que</w:t>
      </w:r>
      <w:r w:rsidR="002A032C">
        <w:t xml:space="preserve"> </w:t>
      </w:r>
      <w:r>
        <w:t>bibliothèque rurale, on n'a pas forcément les mêmes besoins, nos moyens étant limités.</w:t>
      </w:r>
    </w:p>
    <w:p w14:paraId="7F721184" w14:textId="77777777" w:rsidR="00AD6628" w:rsidRDefault="00AD6628" w:rsidP="008E534D">
      <w:pPr>
        <w:spacing w:after="0"/>
      </w:pPr>
    </w:p>
    <w:p w14:paraId="50EB849C" w14:textId="77777777" w:rsidR="00E60A7C" w:rsidRDefault="00E60A7C" w:rsidP="00AD6628">
      <w:pPr>
        <w:pStyle w:val="Titre5"/>
      </w:pPr>
      <w:r>
        <w:t>Les supports d’animation plébiscités</w:t>
      </w:r>
    </w:p>
    <w:p w14:paraId="73F07EAC" w14:textId="2F2B0039" w:rsidR="00E60A7C" w:rsidRDefault="00E60A7C" w:rsidP="008E534D">
      <w:pPr>
        <w:spacing w:after="0"/>
      </w:pPr>
      <w:r>
        <w:t>Toutes les bibliothèques interrogées connaissent et apprécient l’offre de supports d’animation</w:t>
      </w:r>
      <w:r w:rsidR="002A032C">
        <w:t xml:space="preserve"> </w:t>
      </w:r>
      <w:r>
        <w:t>proposée par la BDSL et pour cause, c’est l’un des plus anciens services (les légendaires « valises »)</w:t>
      </w:r>
      <w:r w:rsidR="002A032C">
        <w:t xml:space="preserve"> </w:t>
      </w:r>
      <w:r>
        <w:t>offerts aux bibliothèques de son réseau. Les supports d’animation peuvent être à l'origine d'un projet</w:t>
      </w:r>
      <w:r w:rsidR="002A032C">
        <w:t xml:space="preserve"> </w:t>
      </w:r>
      <w:r>
        <w:t>d'animation mis en place par une bibliothèque, ou peuvent venir compléter un événement qu’elle</w:t>
      </w:r>
      <w:r w:rsidR="002A032C">
        <w:t xml:space="preserve"> </w:t>
      </w:r>
      <w:r>
        <w:t>organise. Le catalogue de ces ressources est continuellement renouvelé.</w:t>
      </w:r>
    </w:p>
    <w:p w14:paraId="332A2E93" w14:textId="230DA81C" w:rsidR="00E60A7C" w:rsidRDefault="00E60A7C" w:rsidP="008E534D">
      <w:pPr>
        <w:spacing w:after="0"/>
      </w:pPr>
      <w:r>
        <w:t>Principalement constituée au départ d’expositions et de malles thématiques, l’offre s’est aujourd’hui</w:t>
      </w:r>
      <w:r w:rsidR="002A032C">
        <w:t xml:space="preserve"> </w:t>
      </w:r>
      <w:r>
        <w:t>considérablement élargie : œuvres d’art originales, Kamishibaï ou tapis d’animation, malles de jeux</w:t>
      </w:r>
      <w:r w:rsidR="002A032C">
        <w:t xml:space="preserve"> </w:t>
      </w:r>
      <w:r>
        <w:t>vidéo ou de petits robots à faire vivre, jeux en bois, etc.</w:t>
      </w:r>
    </w:p>
    <w:p w14:paraId="43BCD3F2" w14:textId="77777777" w:rsidR="006644EA" w:rsidRDefault="00E60A7C" w:rsidP="008E534D">
      <w:pPr>
        <w:spacing w:after="0"/>
      </w:pPr>
      <w:r>
        <w:t>De nouvelles et nombreuses acquisitions de qualité qui gagneraient à être mieux connues, mais qui</w:t>
      </w:r>
      <w:r w:rsidR="002A032C">
        <w:t xml:space="preserve"> </w:t>
      </w:r>
      <w:r>
        <w:t>demandent un investissement professionnel peut-être plus important de la part des bibliothèques</w:t>
      </w:r>
      <w:r w:rsidR="002A032C">
        <w:t xml:space="preserve"> </w:t>
      </w:r>
      <w:r>
        <w:t>qui les empruntent. Il peut en effet paraître plus simple de présenter des panneaux d’expositions ou</w:t>
      </w:r>
      <w:r w:rsidR="00AD6628">
        <w:t xml:space="preserve"> </w:t>
      </w:r>
      <w:r>
        <w:t>une sélection de documents sur un thème, que d’animer des ateliers de jeux vidéo, des séances</w:t>
      </w:r>
      <w:r w:rsidR="00AD6628">
        <w:t xml:space="preserve"> </w:t>
      </w:r>
      <w:r>
        <w:t>autour d’un tapis d’animation ou encore, d’organiser une exposition artistique avec des planches</w:t>
      </w:r>
      <w:r w:rsidR="00AD6628">
        <w:t xml:space="preserve"> </w:t>
      </w:r>
      <w:r>
        <w:t>originales de grands auteurs / illustrateurs pour la jeunesse. L’impact sur le public n’est cependant</w:t>
      </w:r>
      <w:r w:rsidR="00AD6628">
        <w:t xml:space="preserve"> </w:t>
      </w:r>
      <w:r>
        <w:t xml:space="preserve">pas le même. Tout dépend du projet de départ et objectifs visés par la bibliothèque. </w:t>
      </w:r>
    </w:p>
    <w:p w14:paraId="79504551" w14:textId="4DB74C03" w:rsidR="00E60A7C" w:rsidRDefault="00E60A7C" w:rsidP="008E534D">
      <w:pPr>
        <w:spacing w:after="0"/>
      </w:pPr>
      <w:r>
        <w:t>A noter : la BDSL</w:t>
      </w:r>
      <w:r w:rsidR="00AD6628">
        <w:t xml:space="preserve"> </w:t>
      </w:r>
      <w:r>
        <w:t>propose aussi des sessions de formation simples et concrètes à l’utilisation de ces nouveaux</w:t>
      </w:r>
      <w:r w:rsidR="00AD6628">
        <w:t xml:space="preserve"> </w:t>
      </w:r>
      <w:r>
        <w:t xml:space="preserve">supports. Depuis peu, la BDSL propose également le prêt de matériel d’animation : </w:t>
      </w:r>
      <w:r>
        <w:lastRenderedPageBreak/>
        <w:t>panneaux pour</w:t>
      </w:r>
      <w:r w:rsidR="00AD6628">
        <w:t xml:space="preserve"> </w:t>
      </w:r>
      <w:r>
        <w:t>l’accrochage d’expositions, projecteur vidéo, coussins pour accueillir le public, etc. La liste des</w:t>
      </w:r>
      <w:r w:rsidR="006644EA">
        <w:t xml:space="preserve"> </w:t>
      </w:r>
      <w:r>
        <w:t>propositions est accessible en ligne. Le service est si récent et l’année 2020 si défavorable aux</w:t>
      </w:r>
      <w:r w:rsidR="006644EA">
        <w:t xml:space="preserve"> </w:t>
      </w:r>
      <w:r>
        <w:t>programmations d’évènements (pour la plupart annulés ou reportés) qu’il n’y a rien de surprenant à</w:t>
      </w:r>
      <w:r w:rsidR="006644EA">
        <w:t xml:space="preserve"> </w:t>
      </w:r>
      <w:r>
        <w:t>constater qu’à ce jour, une seule bibliothèque s’est emparée de ces propositions techniques.</w:t>
      </w:r>
    </w:p>
    <w:p w14:paraId="76284F0D" w14:textId="77777777" w:rsidR="006644EA" w:rsidRDefault="006644EA" w:rsidP="008E534D">
      <w:pPr>
        <w:spacing w:after="0"/>
      </w:pPr>
    </w:p>
    <w:p w14:paraId="17803455" w14:textId="0BEBF525" w:rsidR="00E60A7C" w:rsidRDefault="00E60A7C" w:rsidP="008E534D">
      <w:pPr>
        <w:spacing w:after="0"/>
      </w:pPr>
      <w:r>
        <w:t>Sur les 31 bibliothèques qui ont répondu au questionnaire :</w:t>
      </w:r>
    </w:p>
    <w:p w14:paraId="2C6456C1" w14:textId="2BBC9764" w:rsidR="00E60A7C" w:rsidRDefault="00E60A7C" w:rsidP="006644EA">
      <w:pPr>
        <w:pStyle w:val="Paragraphedeliste"/>
        <w:numPr>
          <w:ilvl w:val="0"/>
          <w:numId w:val="9"/>
        </w:numPr>
        <w:spacing w:after="0"/>
      </w:pPr>
      <w:r>
        <w:t>15 possèdent du matériel d’animation, en général une collection de Kamishibaï</w:t>
      </w:r>
    </w:p>
    <w:p w14:paraId="429433D3" w14:textId="76C4C4B2" w:rsidR="00E60A7C" w:rsidRDefault="00E60A7C" w:rsidP="006644EA">
      <w:pPr>
        <w:pStyle w:val="Paragraphedeliste"/>
        <w:numPr>
          <w:ilvl w:val="0"/>
          <w:numId w:val="9"/>
        </w:numPr>
        <w:spacing w:after="0"/>
      </w:pPr>
      <w:r>
        <w:t>5 n’empruntent pas de support d’animation, ou de manière très irrégulière « à la demande de la</w:t>
      </w:r>
      <w:r w:rsidR="006644EA">
        <w:t xml:space="preserve"> </w:t>
      </w:r>
      <w:r>
        <w:t>crèche » par exemple.</w:t>
      </w:r>
    </w:p>
    <w:p w14:paraId="4A94FFDE" w14:textId="6DC723E7" w:rsidR="00E60A7C" w:rsidRDefault="00E60A7C" w:rsidP="006644EA">
      <w:pPr>
        <w:pStyle w:val="Paragraphedeliste"/>
        <w:numPr>
          <w:ilvl w:val="0"/>
          <w:numId w:val="9"/>
        </w:numPr>
        <w:spacing w:after="0"/>
      </w:pPr>
      <w:r>
        <w:t>7 bibliothèques empruntent en moyenne un support d’animation chaque année.</w:t>
      </w:r>
    </w:p>
    <w:p w14:paraId="5128B5CC" w14:textId="0E9CCA14" w:rsidR="00E60A7C" w:rsidRDefault="00E60A7C" w:rsidP="006644EA">
      <w:pPr>
        <w:pStyle w:val="Paragraphedeliste"/>
        <w:numPr>
          <w:ilvl w:val="0"/>
          <w:numId w:val="9"/>
        </w:numPr>
        <w:spacing w:after="0"/>
      </w:pPr>
      <w:r>
        <w:t>5 bibliothèques empruntent 2 ou 3 supports par an.</w:t>
      </w:r>
    </w:p>
    <w:p w14:paraId="21D33E42" w14:textId="6B5B274F" w:rsidR="00E60A7C" w:rsidRDefault="00E60A7C" w:rsidP="006644EA">
      <w:pPr>
        <w:pStyle w:val="Paragraphedeliste"/>
        <w:numPr>
          <w:ilvl w:val="0"/>
          <w:numId w:val="9"/>
        </w:numPr>
        <w:spacing w:after="0"/>
      </w:pPr>
      <w:r>
        <w:t>4 bibliothèques empruntent annuellement de 5 à 8 supports d’animation.</w:t>
      </w:r>
    </w:p>
    <w:p w14:paraId="40083A13" w14:textId="0108C5D7" w:rsidR="00E60A7C" w:rsidRDefault="00E60A7C" w:rsidP="006644EA">
      <w:pPr>
        <w:pStyle w:val="Paragraphedeliste"/>
        <w:numPr>
          <w:ilvl w:val="0"/>
          <w:numId w:val="9"/>
        </w:numPr>
        <w:spacing w:after="0"/>
      </w:pPr>
      <w:r>
        <w:t>Toutes sont satisfaites du matériel emprunté.</w:t>
      </w:r>
    </w:p>
    <w:p w14:paraId="0126D566" w14:textId="77777777" w:rsidR="006644EA" w:rsidRDefault="006644EA" w:rsidP="008E534D">
      <w:pPr>
        <w:spacing w:after="0"/>
      </w:pPr>
    </w:p>
    <w:p w14:paraId="16A8CB6A" w14:textId="0CFA80AB" w:rsidR="00E60A7C" w:rsidRDefault="00E60A7C" w:rsidP="006644EA">
      <w:pPr>
        <w:pStyle w:val="Titre5"/>
      </w:pPr>
      <w:r>
        <w:t>Se former pour mieux s’emparer des ressources proposées par la BDSL</w:t>
      </w:r>
    </w:p>
    <w:p w14:paraId="6490532F" w14:textId="77777777" w:rsidR="00E60A7C" w:rsidRDefault="00E60A7C" w:rsidP="008E534D">
      <w:pPr>
        <w:spacing w:after="0"/>
      </w:pPr>
      <w:r>
        <w:t>La formation fait partie des missions historiques de toute bibliothèque départementale.</w:t>
      </w:r>
    </w:p>
    <w:p w14:paraId="6B156C8B" w14:textId="54470D7E" w:rsidR="00E60A7C" w:rsidRDefault="00E60A7C" w:rsidP="008E534D">
      <w:pPr>
        <w:spacing w:after="0"/>
      </w:pPr>
      <w:r>
        <w:t>Chaque année, la BDSL met en place un catalogue de formations pour les bibliothécaires,</w:t>
      </w:r>
      <w:r w:rsidR="006644EA">
        <w:t xml:space="preserve"> </w:t>
      </w:r>
      <w:r>
        <w:t>qu'ils soient bénévoles ou salariés. En abordant des thématiques en lien avec les nouvelles</w:t>
      </w:r>
      <w:r w:rsidR="006644EA">
        <w:t xml:space="preserve"> </w:t>
      </w:r>
      <w:r>
        <w:t>acquisitions en matière de supports d’animation, l’actualité et les besoins du terrain, elle</w:t>
      </w:r>
      <w:r w:rsidR="006644EA">
        <w:t xml:space="preserve"> </w:t>
      </w:r>
      <w:r>
        <w:t>permet aux bibliothécaires d'améliorer leur compétence professionnelle et ce également</w:t>
      </w:r>
      <w:r w:rsidR="006644EA">
        <w:t xml:space="preserve"> </w:t>
      </w:r>
      <w:r>
        <w:t>dans le domaine de l’action culturelle et de l’animation.</w:t>
      </w:r>
    </w:p>
    <w:p w14:paraId="132552C3" w14:textId="382E949D" w:rsidR="00E60A7C" w:rsidRDefault="00E60A7C" w:rsidP="008E534D">
      <w:pPr>
        <w:spacing w:after="0"/>
      </w:pPr>
      <w:r>
        <w:t>Un quart des bibliothèques signalent qu’une ou plusieurs personnes de leur équipe ont</w:t>
      </w:r>
      <w:r w:rsidR="006644EA">
        <w:t xml:space="preserve"> </w:t>
      </w:r>
      <w:r>
        <w:t>participé à une action de formation dans ce domaine les 12 derniers mois. Un taux de</w:t>
      </w:r>
      <w:r w:rsidR="006644EA">
        <w:t xml:space="preserve"> </w:t>
      </w:r>
      <w:r>
        <w:t>formation très honorable au regard du contexte sanitaire de l’année 2020, tout à fait</w:t>
      </w:r>
      <w:r w:rsidR="006644EA">
        <w:t xml:space="preserve"> </w:t>
      </w:r>
      <w:r>
        <w:t>défavorable aux regroupements de personnes et, de fait, à l’organisation de formations.</w:t>
      </w:r>
    </w:p>
    <w:p w14:paraId="61469F5D" w14:textId="36AF1FF8" w:rsidR="00E60A7C" w:rsidRDefault="00E60A7C" w:rsidP="008E534D">
      <w:pPr>
        <w:spacing w:after="0"/>
      </w:pPr>
      <w:r>
        <w:t>Malgré tout, trois sessions de formation ont été organisées en 2020 dans le domaine de</w:t>
      </w:r>
      <w:r w:rsidR="006644EA">
        <w:t xml:space="preserve"> </w:t>
      </w:r>
      <w:r>
        <w:t>l’animation, reliées directement aux collections de supports d’animation de la BDSL : « Créer</w:t>
      </w:r>
      <w:r w:rsidR="006644EA">
        <w:t xml:space="preserve"> </w:t>
      </w:r>
      <w:r>
        <w:t>et animer un kamishibaï », «</w:t>
      </w:r>
      <w:r w:rsidR="006644EA">
        <w:t> </w:t>
      </w:r>
      <w:r>
        <w:t>Des jeux et des hommes</w:t>
      </w:r>
      <w:r w:rsidR="006644EA">
        <w:t> </w:t>
      </w:r>
      <w:r>
        <w:t>» ou encore «</w:t>
      </w:r>
      <w:r w:rsidR="006644EA">
        <w:t> </w:t>
      </w:r>
      <w:r>
        <w:t>Utilisation des jeux en</w:t>
      </w:r>
      <w:r w:rsidR="006644EA">
        <w:t xml:space="preserve"> </w:t>
      </w:r>
      <w:r>
        <w:t>bois</w:t>
      </w:r>
      <w:r w:rsidR="006644EA">
        <w:t> </w:t>
      </w:r>
      <w:r>
        <w:t>».</w:t>
      </w:r>
    </w:p>
    <w:p w14:paraId="215BC7FE" w14:textId="0B2876E4" w:rsidR="00E60A7C" w:rsidRDefault="00E60A7C" w:rsidP="008E534D">
      <w:pPr>
        <w:spacing w:after="0"/>
      </w:pPr>
      <w:r>
        <w:t>Du nouveau en 2021 ! La BDSL propose aussi des formations expresses : une matinée dans le</w:t>
      </w:r>
      <w:r w:rsidR="006644EA">
        <w:t xml:space="preserve"> </w:t>
      </w:r>
      <w:r>
        <w:t>cadre d’un OpenBib, et là encore très concrètes, puisqu’elles permettent de s’emparer de</w:t>
      </w:r>
      <w:r w:rsidR="006644EA">
        <w:t xml:space="preserve"> </w:t>
      </w:r>
      <w:r>
        <w:t>nouveaux supports d’animation de la BDSL par exemple : la première aura lieu le 24 juin</w:t>
      </w:r>
    </w:p>
    <w:p w14:paraId="59140E60" w14:textId="77777777" w:rsidR="00E60A7C" w:rsidRDefault="00E60A7C" w:rsidP="008E534D">
      <w:pPr>
        <w:spacing w:after="0"/>
      </w:pPr>
      <w:r>
        <w:t>Jouer avec les malles au palet du jeu en bois</w:t>
      </w:r>
    </w:p>
    <w:p w14:paraId="6C434E38" w14:textId="2FD239CE" w:rsidR="00E60A7C" w:rsidRDefault="00E60A7C" w:rsidP="008E534D">
      <w:pPr>
        <w:spacing w:after="0"/>
      </w:pPr>
      <w:r>
        <w:t>Dans l’avenir, on peut imaginer d’autres formations, toujours reliées aux supports</w:t>
      </w:r>
      <w:r w:rsidR="006644EA">
        <w:t xml:space="preserve"> </w:t>
      </w:r>
      <w:r>
        <w:t>d’animation de la BDSL, ou bien sur des sujets plus techniques ou théoriques comme par</w:t>
      </w:r>
      <w:r w:rsidR="006644EA">
        <w:t xml:space="preserve"> </w:t>
      </w:r>
      <w:r>
        <w:t>exemple : lire à voix haute, concevoir un projet d ‘animation, travailler en mode projet,</w:t>
      </w:r>
      <w:r w:rsidR="006644EA">
        <w:t xml:space="preserve"> </w:t>
      </w:r>
      <w:r>
        <w:t>concevoir un projet culturel, programmer des animations pour toucher de nouveaux publics,</w:t>
      </w:r>
      <w:r w:rsidR="006644EA">
        <w:t xml:space="preserve"> </w:t>
      </w:r>
      <w:r>
        <w:t>etc.</w:t>
      </w:r>
    </w:p>
    <w:p w14:paraId="6D1CB839" w14:textId="77777777" w:rsidR="00E60A7C" w:rsidRDefault="00E60A7C" w:rsidP="008E534D">
      <w:pPr>
        <w:spacing w:after="0"/>
      </w:pPr>
      <w:r>
        <w:t>Les potentiels sont riches, suivez le programme des formations à venir !</w:t>
      </w:r>
    </w:p>
    <w:p w14:paraId="3A51E780" w14:textId="77777777" w:rsidR="006644EA" w:rsidRDefault="006644EA" w:rsidP="008E534D">
      <w:pPr>
        <w:spacing w:after="0"/>
      </w:pPr>
    </w:p>
    <w:p w14:paraId="01D4599F" w14:textId="2F0051E1" w:rsidR="00E60A7C" w:rsidRDefault="00E60A7C" w:rsidP="006644EA">
      <w:pPr>
        <w:pStyle w:val="Titre5"/>
      </w:pPr>
      <w:r>
        <w:t>Des retours positifs</w:t>
      </w:r>
    </w:p>
    <w:p w14:paraId="0CFB44AB" w14:textId="1DE64555" w:rsidR="00E60A7C" w:rsidRDefault="00E60A7C" w:rsidP="008E534D">
      <w:pPr>
        <w:spacing w:after="0"/>
      </w:pPr>
      <w:r>
        <w:t>29 bibliothèques sur 31 portent un regard positif sur l’accompagnement proposé par la BDSL en</w:t>
      </w:r>
      <w:r w:rsidR="006644EA">
        <w:t xml:space="preserve"> </w:t>
      </w:r>
      <w:r>
        <w:t>matière d’action culturelle et d’animation ; 2 bibliothèques manifestent plutôt une insatisfaction</w:t>
      </w:r>
      <w:r w:rsidR="006644EA">
        <w:t xml:space="preserve"> </w:t>
      </w:r>
      <w:r>
        <w:t>(manque de moyens ou inadéquation des services proposés par la BDSL et des besoins ressentis par</w:t>
      </w:r>
      <w:r w:rsidR="006644EA">
        <w:t xml:space="preserve"> </w:t>
      </w:r>
      <w:r>
        <w:t>ces 2 bibliothèques ?)</w:t>
      </w:r>
    </w:p>
    <w:p w14:paraId="307E9FAF" w14:textId="77777777" w:rsidR="006644EA" w:rsidRDefault="006644EA" w:rsidP="008E534D">
      <w:pPr>
        <w:spacing w:after="0"/>
      </w:pPr>
    </w:p>
    <w:p w14:paraId="1E86199F" w14:textId="25FE869B" w:rsidR="00E60A7C" w:rsidRDefault="00E60A7C" w:rsidP="008E534D">
      <w:pPr>
        <w:spacing w:after="0"/>
      </w:pPr>
      <w:r>
        <w:t>Ce que vous en dites :</w:t>
      </w:r>
    </w:p>
    <w:p w14:paraId="4A8965DA" w14:textId="160CADE3" w:rsidR="00E60A7C" w:rsidRDefault="00E60A7C" w:rsidP="006644EA">
      <w:pPr>
        <w:pStyle w:val="Paragraphedeliste"/>
        <w:numPr>
          <w:ilvl w:val="0"/>
          <w:numId w:val="11"/>
        </w:numPr>
        <w:spacing w:after="0"/>
      </w:pPr>
      <w:r>
        <w:t>Plus d'intervention locale serait nécessaire pour booster la dynamique des petites bibliothèques</w:t>
      </w:r>
      <w:r w:rsidR="006644EA">
        <w:t xml:space="preserve"> </w:t>
      </w:r>
      <w:r>
        <w:t xml:space="preserve">sans salarié permanent. Pour ce faire, il faudrait que le Département mette à </w:t>
      </w:r>
      <w:r>
        <w:lastRenderedPageBreak/>
        <w:t>disposition des</w:t>
      </w:r>
      <w:r w:rsidR="006644EA">
        <w:t xml:space="preserve"> </w:t>
      </w:r>
      <w:r>
        <w:t>bibliothèques du territoire des animateurs culturels "pros", ce qui suppose des moyens humains</w:t>
      </w:r>
      <w:r w:rsidR="006644EA">
        <w:t xml:space="preserve"> </w:t>
      </w:r>
      <w:r>
        <w:t>qu'il n'a sans doute pas. Donc, je n'attends pas grande réponse à ma suggestion !</w:t>
      </w:r>
    </w:p>
    <w:p w14:paraId="14154BC4" w14:textId="4ADC6C01" w:rsidR="00E60A7C" w:rsidRDefault="00E60A7C" w:rsidP="006644EA">
      <w:pPr>
        <w:pStyle w:val="Paragraphedeliste"/>
        <w:numPr>
          <w:ilvl w:val="0"/>
          <w:numId w:val="11"/>
        </w:numPr>
        <w:spacing w:after="0"/>
      </w:pPr>
      <w:r>
        <w:t>Nos animations sont réalisées en fonction de notre public, notre fonds de livres et l'actualité.</w:t>
      </w:r>
    </w:p>
    <w:p w14:paraId="2CDB933C" w14:textId="70BE1CFF" w:rsidR="00E60A7C" w:rsidRDefault="00E60A7C" w:rsidP="006644EA">
      <w:pPr>
        <w:pStyle w:val="Paragraphedeliste"/>
        <w:numPr>
          <w:ilvl w:val="0"/>
          <w:numId w:val="11"/>
        </w:numPr>
        <w:spacing w:after="0"/>
      </w:pPr>
      <w:r>
        <w:t>Plusieurs bénévoles seraient intéressées par une formation sur la lecture à haute voix et l'accueil</w:t>
      </w:r>
      <w:r w:rsidR="006644EA">
        <w:t xml:space="preserve"> </w:t>
      </w:r>
      <w:r>
        <w:t>des enfants pour nos animations.</w:t>
      </w:r>
    </w:p>
    <w:p w14:paraId="2E37040E" w14:textId="4A99BA7C" w:rsidR="00E60A7C" w:rsidRDefault="00E60A7C" w:rsidP="006644EA">
      <w:pPr>
        <w:pStyle w:val="Paragraphedeliste"/>
        <w:numPr>
          <w:ilvl w:val="0"/>
          <w:numId w:val="11"/>
        </w:numPr>
        <w:spacing w:after="0"/>
      </w:pPr>
      <w:r>
        <w:t>Les nouveaux supports d'animation sont de grande qualité et l'équipe est toujours disponible sur</w:t>
      </w:r>
      <w:r w:rsidR="006644EA">
        <w:t xml:space="preserve"> </w:t>
      </w:r>
      <w:r>
        <w:t>ces sujets quand nous avons des questions, merci !</w:t>
      </w:r>
    </w:p>
    <w:p w14:paraId="76E2B0BB" w14:textId="12F6AA48" w:rsidR="00E60A7C" w:rsidRDefault="00E60A7C" w:rsidP="006644EA">
      <w:pPr>
        <w:pStyle w:val="Paragraphedeliste"/>
        <w:numPr>
          <w:ilvl w:val="0"/>
          <w:numId w:val="11"/>
        </w:numPr>
        <w:spacing w:after="0"/>
      </w:pPr>
      <w:r>
        <w:t>De notre côté, les spectacles sont proposés directement par la salle de spectacles de l'ECLA et</w:t>
      </w:r>
      <w:r w:rsidR="006644EA">
        <w:t xml:space="preserve"> </w:t>
      </w:r>
      <w:r>
        <w:t>nous nous greffons souvent aux projets des autres services du centre social (salle de spectacle,</w:t>
      </w:r>
      <w:r w:rsidR="006644EA">
        <w:t xml:space="preserve"> </w:t>
      </w:r>
      <w:r>
        <w:t>l'école de musique, centre de loisirs, EPN...).</w:t>
      </w:r>
    </w:p>
    <w:p w14:paraId="708FD607" w14:textId="54A0E439" w:rsidR="00E60A7C" w:rsidRDefault="00E60A7C" w:rsidP="006644EA">
      <w:pPr>
        <w:pStyle w:val="Paragraphedeliste"/>
        <w:numPr>
          <w:ilvl w:val="0"/>
          <w:numId w:val="11"/>
        </w:numPr>
        <w:spacing w:after="0"/>
      </w:pPr>
      <w:r>
        <w:t>L'expo "Images plurielles" actuellement chez nous m'a très agréablement surprise, elle est</w:t>
      </w:r>
      <w:r w:rsidR="006644EA">
        <w:t xml:space="preserve"> </w:t>
      </w:r>
      <w:r>
        <w:t>vraiment chouette, une belle offre culturelle à disposition du public grâce à la BDSL. Ce genre de</w:t>
      </w:r>
      <w:r w:rsidR="006644EA">
        <w:t xml:space="preserve"> </w:t>
      </w:r>
      <w:r>
        <w:t>propositions est très intéressant pour les petites bibliothèques. A développer !</w:t>
      </w:r>
    </w:p>
    <w:p w14:paraId="41ADEB10" w14:textId="35870709" w:rsidR="00E60A7C" w:rsidRDefault="00E60A7C" w:rsidP="006644EA">
      <w:pPr>
        <w:pStyle w:val="Paragraphedeliste"/>
        <w:numPr>
          <w:ilvl w:val="0"/>
          <w:numId w:val="11"/>
        </w:numPr>
        <w:spacing w:after="0"/>
      </w:pPr>
      <w:r>
        <w:t>Nous espérons que le contexte sanitaire nous permettra de mettre en œuvre nos projets</w:t>
      </w:r>
      <w:r w:rsidR="006644EA">
        <w:t xml:space="preserve"> </w:t>
      </w:r>
      <w:r>
        <w:t>d'animation, encore en gestation. Nous vous solliciterons alors enfin !</w:t>
      </w:r>
    </w:p>
    <w:p w14:paraId="481F8EB1" w14:textId="62E19DAB" w:rsidR="00E60A7C" w:rsidRDefault="00E60A7C" w:rsidP="006644EA">
      <w:pPr>
        <w:pStyle w:val="Paragraphedeliste"/>
        <w:numPr>
          <w:ilvl w:val="0"/>
          <w:numId w:val="11"/>
        </w:numPr>
        <w:spacing w:after="0"/>
      </w:pPr>
      <w:r>
        <w:t>Merci de nous accompagner.</w:t>
      </w:r>
    </w:p>
    <w:p w14:paraId="7DB1F9E2" w14:textId="11FEF14D" w:rsidR="00E60A7C" w:rsidRDefault="00E60A7C" w:rsidP="006644EA">
      <w:pPr>
        <w:pStyle w:val="Paragraphedeliste"/>
        <w:numPr>
          <w:ilvl w:val="0"/>
          <w:numId w:val="11"/>
        </w:numPr>
        <w:spacing w:after="0"/>
      </w:pPr>
      <w:r>
        <w:t>Nous sommes ravis d'avoir votre soutien.</w:t>
      </w:r>
    </w:p>
    <w:p w14:paraId="179D4EFA" w14:textId="77777777" w:rsidR="006644EA" w:rsidRDefault="006644EA" w:rsidP="008E534D">
      <w:pPr>
        <w:spacing w:after="0"/>
      </w:pPr>
    </w:p>
    <w:p w14:paraId="2FCC4E49" w14:textId="7BA8D917" w:rsidR="00E60A7C" w:rsidRDefault="00E60A7C" w:rsidP="006644EA">
      <w:pPr>
        <w:spacing w:after="0"/>
        <w:jc w:val="center"/>
      </w:pPr>
      <w:r>
        <w:t>Merci pour vos réponses</w:t>
      </w:r>
    </w:p>
    <w:p w14:paraId="0786D472" w14:textId="1DDB2861" w:rsidR="00E60A7C" w:rsidRDefault="00E60A7C" w:rsidP="006644EA">
      <w:pPr>
        <w:spacing w:after="0"/>
        <w:jc w:val="center"/>
      </w:pPr>
      <w:r>
        <w:t>Retrouvez les résultats des autres volets de cette enquête</w:t>
      </w:r>
      <w:r w:rsidR="006644EA">
        <w:t xml:space="preserve"> </w:t>
      </w:r>
      <w:r>
        <w:t>sur le site internet de la Bibliothèque de Saône-et-Loire bibliotheques71.fr</w:t>
      </w:r>
    </w:p>
    <w:p w14:paraId="43731DCE" w14:textId="5A90CE89" w:rsidR="002C30C6" w:rsidRDefault="00E60A7C" w:rsidP="006644EA">
      <w:pPr>
        <w:spacing w:after="0"/>
        <w:jc w:val="center"/>
      </w:pPr>
      <w:r>
        <w:t>Première publication sur bibliotheques71.fr : janvier 2021</w:t>
      </w:r>
    </w:p>
    <w:sectPr w:rsidR="002C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4BFA"/>
    <w:multiLevelType w:val="hybridMultilevel"/>
    <w:tmpl w:val="6C3CAA8C"/>
    <w:lvl w:ilvl="0" w:tplc="B9C8D91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C4C"/>
    <w:multiLevelType w:val="hybridMultilevel"/>
    <w:tmpl w:val="22A0CC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3080"/>
    <w:multiLevelType w:val="hybridMultilevel"/>
    <w:tmpl w:val="B852BC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100"/>
    <w:multiLevelType w:val="hybridMultilevel"/>
    <w:tmpl w:val="2B001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4568"/>
    <w:multiLevelType w:val="hybridMultilevel"/>
    <w:tmpl w:val="D2DE34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64298"/>
    <w:multiLevelType w:val="hybridMultilevel"/>
    <w:tmpl w:val="D7F458C4"/>
    <w:lvl w:ilvl="0" w:tplc="B876F5A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50244"/>
    <w:multiLevelType w:val="hybridMultilevel"/>
    <w:tmpl w:val="34F27A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514"/>
    <w:multiLevelType w:val="hybridMultilevel"/>
    <w:tmpl w:val="DEE47524"/>
    <w:lvl w:ilvl="0" w:tplc="EF52A7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575D"/>
    <w:multiLevelType w:val="hybridMultilevel"/>
    <w:tmpl w:val="8990BF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74F5E"/>
    <w:multiLevelType w:val="hybridMultilevel"/>
    <w:tmpl w:val="CF1C1A60"/>
    <w:lvl w:ilvl="0" w:tplc="166A35A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71090"/>
    <w:multiLevelType w:val="hybridMultilevel"/>
    <w:tmpl w:val="24D67F02"/>
    <w:lvl w:ilvl="0" w:tplc="D1589F4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62978"/>
    <w:multiLevelType w:val="hybridMultilevel"/>
    <w:tmpl w:val="9DBE2D16"/>
    <w:lvl w:ilvl="0" w:tplc="228A862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7C"/>
    <w:rsid w:val="00045380"/>
    <w:rsid w:val="002A032C"/>
    <w:rsid w:val="002C30C6"/>
    <w:rsid w:val="0057290D"/>
    <w:rsid w:val="006644EA"/>
    <w:rsid w:val="00742753"/>
    <w:rsid w:val="008E534D"/>
    <w:rsid w:val="00A3084A"/>
    <w:rsid w:val="00AD6628"/>
    <w:rsid w:val="00AD6F3C"/>
    <w:rsid w:val="00B86DA0"/>
    <w:rsid w:val="00E6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3744"/>
  <w15:chartTrackingRefBased/>
  <w15:docId w15:val="{92B2250B-804F-41F6-BB97-ECA1526C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0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53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53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E5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E53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E5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E53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E53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E534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74275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30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3307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5</cp:revision>
  <dcterms:created xsi:type="dcterms:W3CDTF">2025-09-16T07:46:00Z</dcterms:created>
  <dcterms:modified xsi:type="dcterms:W3CDTF">2025-09-16T08:32:00Z</dcterms:modified>
</cp:coreProperties>
</file>