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A21D6" w14:textId="25FD57D3" w:rsidR="00D533D3" w:rsidRPr="004F6A8A" w:rsidRDefault="00D533D3" w:rsidP="004F6A8A">
      <w:pPr>
        <w:pStyle w:val="Titre1"/>
      </w:pPr>
      <w:r w:rsidRPr="004F6A8A">
        <w:t>Lettre d’information : quoi de neuf sur le réseau BDSL ?</w:t>
      </w:r>
    </w:p>
    <w:p w14:paraId="0655404E" w14:textId="26D5076A" w:rsidR="00D533D3" w:rsidRDefault="00096058" w:rsidP="00EB3856">
      <w:pPr>
        <w:pStyle w:val="Titre1"/>
        <w:spacing w:after="240"/>
      </w:pPr>
      <w:r>
        <w:t>Janvier</w:t>
      </w:r>
      <w:r w:rsidR="00D533D3" w:rsidRPr="004F6A8A">
        <w:t xml:space="preserve"> 202</w:t>
      </w:r>
      <w:r>
        <w:t>6</w:t>
      </w:r>
    </w:p>
    <w:p w14:paraId="2B3E8B67" w14:textId="77777777" w:rsidR="009F79AF" w:rsidRPr="009F79AF" w:rsidRDefault="009F79AF" w:rsidP="009F79AF"/>
    <w:p w14:paraId="40D8B096" w14:textId="640C894D" w:rsidR="004F6A8A" w:rsidRDefault="00096058" w:rsidP="00815E71">
      <w:pPr>
        <w:pStyle w:val="Titre2"/>
        <w:spacing w:line="360" w:lineRule="auto"/>
        <w:rPr>
          <w:lang w:eastAsia="fr-FR"/>
        </w:rPr>
      </w:pPr>
      <w:r>
        <w:rPr>
          <w:lang w:eastAsia="fr-FR"/>
        </w:rPr>
        <w:t>Premières f</w:t>
      </w:r>
      <w:r w:rsidR="0082672E" w:rsidRPr="0082672E">
        <w:rPr>
          <w:rFonts w:eastAsia="Times New Roman"/>
          <w:lang w:eastAsia="fr-FR"/>
        </w:rPr>
        <w:t>ormations d</w:t>
      </w:r>
      <w:r>
        <w:rPr>
          <w:rFonts w:eastAsia="Times New Roman"/>
          <w:lang w:eastAsia="fr-FR"/>
        </w:rPr>
        <w:t xml:space="preserve">e </w:t>
      </w:r>
      <w:r w:rsidR="0082672E" w:rsidRPr="0082672E">
        <w:rPr>
          <w:rFonts w:eastAsia="Times New Roman"/>
          <w:lang w:eastAsia="fr-FR"/>
        </w:rPr>
        <w:t>2026</w:t>
      </w:r>
    </w:p>
    <w:p w14:paraId="36A7DD72" w14:textId="77777777" w:rsidR="00096058" w:rsidRPr="00096058" w:rsidRDefault="00096058" w:rsidP="00D204EA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096058">
        <w:rPr>
          <w:rFonts w:asciiTheme="minorHAnsi" w:hAnsiTheme="minorHAnsi" w:cstheme="minorHAnsi"/>
        </w:rPr>
        <w:t>Pour démarrer l'année : </w:t>
      </w:r>
    </w:p>
    <w:p w14:paraId="1FED583B" w14:textId="5C070AF5" w:rsidR="00096058" w:rsidRPr="00096058" w:rsidRDefault="00096058" w:rsidP="00D204EA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096058">
        <w:rPr>
          <w:rFonts w:asciiTheme="minorHAnsi" w:hAnsiTheme="minorHAnsi" w:cstheme="minorHAnsi"/>
        </w:rPr>
        <w:t>22 janvier : La Rentrée littéraire d’hiver, à la BDSL lors de l’</w:t>
      </w:r>
      <w:proofErr w:type="spellStart"/>
      <w:r w:rsidRPr="00096058">
        <w:rPr>
          <w:rFonts w:asciiTheme="minorHAnsi" w:hAnsiTheme="minorHAnsi" w:cstheme="minorHAnsi"/>
        </w:rPr>
        <w:t>Openbib</w:t>
      </w:r>
      <w:proofErr w:type="spellEnd"/>
      <w:r w:rsidRPr="00096058">
        <w:rPr>
          <w:rFonts w:asciiTheme="minorHAnsi" w:hAnsiTheme="minorHAnsi" w:cstheme="minorHAnsi"/>
        </w:rPr>
        <w:t xml:space="preserve"> et accessible en Visio Teams</w:t>
      </w:r>
    </w:p>
    <w:p w14:paraId="6F5E853B" w14:textId="425A6FED" w:rsidR="00096058" w:rsidRPr="00096058" w:rsidRDefault="00096058" w:rsidP="00D204EA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096058">
        <w:rPr>
          <w:rFonts w:asciiTheme="minorHAnsi" w:hAnsiTheme="minorHAnsi" w:cstheme="minorHAnsi"/>
        </w:rPr>
        <w:t xml:space="preserve">27 janvier : Facile à Lire, à la BM de Varennes-le-Grand </w:t>
      </w:r>
    </w:p>
    <w:p w14:paraId="182A124F" w14:textId="67AFA4FD" w:rsidR="00096058" w:rsidRPr="00096058" w:rsidRDefault="00096058" w:rsidP="00D204EA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0</w:t>
      </w:r>
      <w:r w:rsidRPr="00096058">
        <w:rPr>
          <w:rFonts w:asciiTheme="minorHAnsi" w:hAnsiTheme="minorHAnsi" w:cstheme="minorHAnsi"/>
        </w:rPr>
        <w:t xml:space="preserve">5 février : Les Stats </w:t>
      </w:r>
      <w:proofErr w:type="gramStart"/>
      <w:r w:rsidRPr="00096058">
        <w:rPr>
          <w:rFonts w:asciiTheme="minorHAnsi" w:hAnsiTheme="minorHAnsi" w:cstheme="minorHAnsi"/>
        </w:rPr>
        <w:t>c’est pas</w:t>
      </w:r>
      <w:proofErr w:type="gramEnd"/>
      <w:r w:rsidRPr="00096058">
        <w:rPr>
          <w:rFonts w:asciiTheme="minorHAnsi" w:hAnsiTheme="minorHAnsi" w:cstheme="minorHAnsi"/>
        </w:rPr>
        <w:t xml:space="preserve"> de la tarte ! à la BDSL lors de l’</w:t>
      </w:r>
      <w:proofErr w:type="spellStart"/>
      <w:r w:rsidRPr="00096058">
        <w:rPr>
          <w:rFonts w:asciiTheme="minorHAnsi" w:hAnsiTheme="minorHAnsi" w:cstheme="minorHAnsi"/>
        </w:rPr>
        <w:t>Openbib</w:t>
      </w:r>
      <w:proofErr w:type="spellEnd"/>
    </w:p>
    <w:p w14:paraId="210D2D81" w14:textId="1AA1EA72" w:rsidR="00096058" w:rsidRDefault="00096058" w:rsidP="00D204EA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096058">
        <w:rPr>
          <w:rFonts w:asciiTheme="minorHAnsi" w:hAnsiTheme="minorHAnsi" w:cstheme="minorHAnsi"/>
        </w:rPr>
        <w:t>24 février : Communiquer avec les élus, à la BDSL</w:t>
      </w:r>
    </w:p>
    <w:p w14:paraId="2DDE43FD" w14:textId="6C34B1DC" w:rsidR="0082672E" w:rsidRDefault="0082672E" w:rsidP="00D204EA">
      <w:pPr>
        <w:spacing w:after="0" w:line="360" w:lineRule="auto"/>
        <w:rPr>
          <w:lang w:eastAsia="fr-FR"/>
        </w:rPr>
      </w:pPr>
      <w:r w:rsidRPr="00096058">
        <w:rPr>
          <w:rFonts w:cstheme="minorHAnsi"/>
          <w:lang w:eastAsia="fr-FR"/>
        </w:rPr>
        <w:t xml:space="preserve">Ces formations </w:t>
      </w:r>
      <w:r w:rsidRPr="0082672E">
        <w:rPr>
          <w:lang w:eastAsia="fr-FR"/>
        </w:rPr>
        <w:t xml:space="preserve">vous intéressent ? </w:t>
      </w:r>
      <w:r w:rsidR="00096058">
        <w:rPr>
          <w:b/>
          <w:bCs/>
          <w:lang w:eastAsia="fr-FR"/>
        </w:rPr>
        <w:t>I</w:t>
      </w:r>
      <w:r w:rsidRPr="0082672E">
        <w:rPr>
          <w:b/>
          <w:bCs/>
          <w:lang w:eastAsia="fr-FR"/>
        </w:rPr>
        <w:t>nscri</w:t>
      </w:r>
      <w:r w:rsidR="00096058">
        <w:rPr>
          <w:b/>
          <w:bCs/>
          <w:lang w:eastAsia="fr-FR"/>
        </w:rPr>
        <w:t>vez-vous</w:t>
      </w:r>
      <w:r w:rsidR="00815E71">
        <w:rPr>
          <w:b/>
          <w:bCs/>
          <w:lang w:eastAsia="fr-FR"/>
        </w:rPr>
        <w:t> !</w:t>
      </w:r>
    </w:p>
    <w:p w14:paraId="60486A77" w14:textId="3E2FD907" w:rsidR="004F6A8A" w:rsidRDefault="004F6A8A" w:rsidP="00D204EA">
      <w:pPr>
        <w:spacing w:after="0" w:line="360" w:lineRule="auto"/>
        <w:rPr>
          <w:lang w:eastAsia="fr-FR"/>
        </w:rPr>
      </w:pPr>
      <w:r w:rsidRPr="004F6A8A">
        <w:rPr>
          <w:b/>
          <w:bCs/>
          <w:lang w:eastAsia="fr-FR"/>
        </w:rPr>
        <w:t>Contact </w:t>
      </w:r>
      <w:r>
        <w:rPr>
          <w:lang w:eastAsia="fr-FR"/>
        </w:rPr>
        <w:t>:</w:t>
      </w:r>
      <w:r w:rsidRPr="004F6A8A">
        <w:rPr>
          <w:lang w:eastAsia="fr-FR"/>
        </w:rPr>
        <w:t xml:space="preserve"> Claudine Chambard </w:t>
      </w:r>
      <w:hyperlink r:id="rId8" w:history="1">
        <w:r w:rsidRPr="005E0830">
          <w:rPr>
            <w:rStyle w:val="Lienhypertexte"/>
            <w:lang w:eastAsia="fr-FR"/>
          </w:rPr>
          <w:t>c.chambard@saoneetloire71.fr</w:t>
        </w:r>
      </w:hyperlink>
    </w:p>
    <w:p w14:paraId="239BE1EA" w14:textId="558A34D7" w:rsidR="004F6A8A" w:rsidRDefault="004F6A8A" w:rsidP="00D204EA">
      <w:pPr>
        <w:spacing w:after="0" w:line="360" w:lineRule="auto"/>
        <w:rPr>
          <w:rStyle w:val="Lienhypertexte"/>
          <w:color w:val="auto"/>
          <w:u w:val="none"/>
          <w:lang w:eastAsia="fr-FR"/>
        </w:rPr>
      </w:pPr>
      <w:r w:rsidRPr="00815E71">
        <w:rPr>
          <w:b/>
          <w:bCs/>
          <w:lang w:eastAsia="fr-FR"/>
        </w:rPr>
        <w:t>Plus d’informations</w:t>
      </w:r>
      <w:r w:rsidR="00CD5B41">
        <w:rPr>
          <w:lang w:eastAsia="fr-FR"/>
        </w:rPr>
        <w:t> </w:t>
      </w:r>
      <w:r w:rsidR="00CD5B41" w:rsidRPr="00CD5B41">
        <w:rPr>
          <w:rStyle w:val="Lienhypertexte"/>
          <w:color w:val="auto"/>
          <w:u w:val="none"/>
          <w:lang w:eastAsia="fr-FR"/>
        </w:rPr>
        <w:t xml:space="preserve">: </w:t>
      </w:r>
      <w:hyperlink r:id="rId9" w:history="1">
        <w:r w:rsidR="00CD5B41" w:rsidRPr="00CD5B41">
          <w:rPr>
            <w:rStyle w:val="Lienhypertexte"/>
            <w:lang w:eastAsia="fr-FR"/>
          </w:rPr>
          <w:t>Formation continue</w:t>
        </w:r>
      </w:hyperlink>
      <w:r w:rsidR="00CD5B41" w:rsidRPr="00CD5B41">
        <w:rPr>
          <w:rStyle w:val="Lienhypertexte"/>
          <w:color w:val="auto"/>
          <w:u w:val="none"/>
          <w:lang w:eastAsia="fr-FR"/>
        </w:rPr>
        <w:t xml:space="preserve"> sur bibliotheques71.fr</w:t>
      </w:r>
    </w:p>
    <w:p w14:paraId="3219F2F3" w14:textId="288A1BC3" w:rsidR="00096058" w:rsidRPr="00096058" w:rsidRDefault="00096058" w:rsidP="00B831AC">
      <w:pPr>
        <w:spacing w:after="0" w:line="360" w:lineRule="auto"/>
        <w:rPr>
          <w:rStyle w:val="Lienhypertexte"/>
          <w:rFonts w:cstheme="minorHAnsi"/>
          <w:color w:val="auto"/>
          <w:u w:val="none"/>
          <w:lang w:eastAsia="fr-FR"/>
        </w:rPr>
      </w:pPr>
    </w:p>
    <w:p w14:paraId="5557C641" w14:textId="01FEFAF7" w:rsidR="00096058" w:rsidRPr="00096058" w:rsidRDefault="00096058" w:rsidP="00D204EA">
      <w:pPr>
        <w:pStyle w:val="Titre2"/>
        <w:spacing w:after="240" w:line="360" w:lineRule="auto"/>
        <w:rPr>
          <w:rStyle w:val="Lienhypertexte"/>
          <w:color w:val="2F5496" w:themeColor="accent1" w:themeShade="BF"/>
          <w:u w:val="none"/>
        </w:rPr>
      </w:pPr>
      <w:r w:rsidRPr="00096058">
        <w:rPr>
          <w:rStyle w:val="Lienhypertexte"/>
          <w:color w:val="2F5496" w:themeColor="accent1" w:themeShade="BF"/>
          <w:u w:val="none"/>
        </w:rPr>
        <w:t>Les Nuits de la lecture 2026</w:t>
      </w:r>
    </w:p>
    <w:p w14:paraId="379301F9" w14:textId="77777777" w:rsidR="00096058" w:rsidRPr="00D204EA" w:rsidRDefault="00096058" w:rsidP="00D204EA">
      <w:pPr>
        <w:spacing w:after="0" w:line="360" w:lineRule="auto"/>
        <w:rPr>
          <w:rFonts w:cstheme="minorHAnsi"/>
        </w:rPr>
      </w:pPr>
      <w:r w:rsidRPr="00D204EA">
        <w:rPr>
          <w:rFonts w:cstheme="minorHAnsi"/>
        </w:rPr>
        <w:t>Du vendredi 23 au samedi 24 janvier 2026 ont lieu les Nuits de la lecture à la Bibliothèque de Saône et Loire !</w:t>
      </w:r>
    </w:p>
    <w:p w14:paraId="2F32F62C" w14:textId="3ACD68DC" w:rsidR="00096058" w:rsidRPr="00D204EA" w:rsidRDefault="00096058" w:rsidP="00D204EA">
      <w:pPr>
        <w:spacing w:after="0" w:line="360" w:lineRule="auto"/>
        <w:rPr>
          <w:rFonts w:cstheme="minorHAnsi"/>
        </w:rPr>
      </w:pPr>
      <w:r w:rsidRPr="00D204EA">
        <w:rPr>
          <w:rFonts w:cstheme="minorHAnsi"/>
        </w:rPr>
        <w:t>À l'occasion de cette 10ème édition, la Direction de la Lecture Publique et de l'Action Culturelle</w:t>
      </w:r>
      <w:r w:rsidR="00D204EA">
        <w:rPr>
          <w:rFonts w:cstheme="minorHAnsi"/>
        </w:rPr>
        <w:t xml:space="preserve"> (DLPAC)</w:t>
      </w:r>
      <w:r w:rsidRPr="00D204EA">
        <w:rPr>
          <w:rFonts w:cstheme="minorHAnsi"/>
        </w:rPr>
        <w:t xml:space="preserve"> vous a concocté un programme varié sur la thématique des "villes et campagnes".</w:t>
      </w:r>
    </w:p>
    <w:p w14:paraId="0719C09D" w14:textId="2A463FCA" w:rsidR="00096058" w:rsidRPr="00096058" w:rsidRDefault="00096058" w:rsidP="00B831AC">
      <w:pPr>
        <w:spacing w:after="0" w:line="360" w:lineRule="auto"/>
        <w:rPr>
          <w:rFonts w:cstheme="minorHAnsi"/>
        </w:rPr>
      </w:pPr>
      <w:r w:rsidRPr="00096058">
        <w:rPr>
          <w:rFonts w:cstheme="minorHAnsi"/>
        </w:rPr>
        <w:t>Nous vous attendons aussi nombreux que l'année dernière !</w:t>
      </w:r>
    </w:p>
    <w:p w14:paraId="4923D524" w14:textId="34BB2BFC" w:rsidR="00096058" w:rsidRPr="00096058" w:rsidRDefault="00096058" w:rsidP="00D204EA">
      <w:pPr>
        <w:spacing w:line="360" w:lineRule="auto"/>
        <w:rPr>
          <w:rFonts w:eastAsia="Times New Roman" w:cstheme="minorHAnsi"/>
          <w:lang w:eastAsia="fr-FR"/>
        </w:rPr>
      </w:pPr>
      <w:r w:rsidRPr="00096058">
        <w:rPr>
          <w:rFonts w:eastAsia="Times New Roman" w:cstheme="minorHAnsi"/>
          <w:b/>
          <w:bCs/>
          <w:lang w:eastAsia="fr-FR"/>
        </w:rPr>
        <w:t>Plus d’informations</w:t>
      </w:r>
      <w:r>
        <w:rPr>
          <w:rFonts w:eastAsia="Times New Roman" w:cstheme="minorHAnsi"/>
          <w:lang w:eastAsia="fr-FR"/>
        </w:rPr>
        <w:t xml:space="preserve"> : </w:t>
      </w:r>
      <w:hyperlink r:id="rId10" w:history="1">
        <w:r w:rsidRPr="00096058">
          <w:rPr>
            <w:rStyle w:val="Lienhypertexte"/>
            <w:rFonts w:eastAsia="Times New Roman" w:cstheme="minorHAnsi"/>
            <w:lang w:eastAsia="fr-FR"/>
          </w:rPr>
          <w:t>Les Nuits de la lecture 2026 à la Bibliothèque de Saône-et-Loire</w:t>
        </w:r>
      </w:hyperlink>
    </w:p>
    <w:p w14:paraId="5798D082" w14:textId="22CA698B" w:rsidR="00096058" w:rsidRDefault="00096058" w:rsidP="00B831AC">
      <w:pPr>
        <w:spacing w:after="0" w:line="360" w:lineRule="auto"/>
        <w:rPr>
          <w:rFonts w:cstheme="minorHAnsi"/>
          <w:lang w:eastAsia="fr-FR"/>
        </w:rPr>
      </w:pPr>
    </w:p>
    <w:p w14:paraId="4A3FBAC2" w14:textId="2016D0FC" w:rsidR="00096058" w:rsidRDefault="00096058" w:rsidP="00D204EA">
      <w:pPr>
        <w:pStyle w:val="Titre2"/>
        <w:spacing w:line="360" w:lineRule="auto"/>
        <w:rPr>
          <w:lang w:eastAsia="fr-FR"/>
        </w:rPr>
      </w:pPr>
      <w:r>
        <w:rPr>
          <w:lang w:eastAsia="fr-FR"/>
        </w:rPr>
        <w:t>Ludothèque : les jeux sont en ligne</w:t>
      </w:r>
    </w:p>
    <w:p w14:paraId="448D46B6" w14:textId="56D13873" w:rsidR="00096058" w:rsidRPr="00D204EA" w:rsidRDefault="00096058" w:rsidP="00D204EA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D204EA">
        <w:rPr>
          <w:rFonts w:asciiTheme="minorHAnsi" w:hAnsiTheme="minorHAnsi" w:cstheme="minorHAnsi"/>
        </w:rPr>
        <w:t xml:space="preserve">Depuis </w:t>
      </w:r>
      <w:r w:rsidRPr="00D204EA">
        <w:rPr>
          <w:rFonts w:asciiTheme="minorHAnsi" w:hAnsiTheme="minorHAnsi" w:cstheme="minorHAnsi"/>
        </w:rPr>
        <w:t xml:space="preserve">quelques semaines, toutes les bibliothèques, peuvent emprunter jusqu'à 5 jeux de société pour une durée de 6 mois. </w:t>
      </w:r>
    </w:p>
    <w:p w14:paraId="7ADE9D50" w14:textId="77777777" w:rsidR="00096058" w:rsidRPr="00D204EA" w:rsidRDefault="00096058" w:rsidP="00D204EA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D204EA">
        <w:rPr>
          <w:rFonts w:asciiTheme="minorHAnsi" w:hAnsiTheme="minorHAnsi" w:cstheme="minorHAnsi"/>
        </w:rPr>
        <w:t>Si ce nouveau service a débuté avec un choix sur place lors d'accueils, d'</w:t>
      </w:r>
      <w:proofErr w:type="spellStart"/>
      <w:r w:rsidRPr="00D204EA">
        <w:rPr>
          <w:rFonts w:asciiTheme="minorHAnsi" w:hAnsiTheme="minorHAnsi" w:cstheme="minorHAnsi"/>
        </w:rPr>
        <w:t>Openbibs</w:t>
      </w:r>
      <w:proofErr w:type="spellEnd"/>
      <w:r w:rsidRPr="00D204EA">
        <w:rPr>
          <w:rFonts w:asciiTheme="minorHAnsi" w:hAnsiTheme="minorHAnsi" w:cstheme="minorHAnsi"/>
        </w:rPr>
        <w:t xml:space="preserve"> ou de formations, les jeux sont désormais consultables et </w:t>
      </w:r>
      <w:hyperlink r:id="rId11" w:tgtFrame="_blank" w:tooltip="Page du catalogue" w:history="1">
        <w:r w:rsidRPr="00D204EA">
          <w:rPr>
            <w:rStyle w:val="Lienhypertexte"/>
            <w:rFonts w:asciiTheme="minorHAnsi" w:hAnsiTheme="minorHAnsi" w:cstheme="minorHAnsi"/>
            <w:color w:val="4472C4" w:themeColor="accent1"/>
          </w:rPr>
          <w:t>réservables en ligne</w:t>
        </w:r>
      </w:hyperlink>
      <w:r w:rsidRPr="00D204EA">
        <w:rPr>
          <w:rFonts w:asciiTheme="minorHAnsi" w:hAnsiTheme="minorHAnsi" w:cstheme="minorHAnsi"/>
        </w:rPr>
        <w:t xml:space="preserve">. </w:t>
      </w:r>
    </w:p>
    <w:p w14:paraId="265C0C6B" w14:textId="7603594A" w:rsidR="00096058" w:rsidRPr="00D204EA" w:rsidRDefault="00096058" w:rsidP="00B831AC">
      <w:pPr>
        <w:spacing w:after="0" w:line="360" w:lineRule="auto"/>
        <w:rPr>
          <w:rFonts w:cstheme="minorHAnsi"/>
          <w:lang w:eastAsia="fr-FR"/>
        </w:rPr>
      </w:pPr>
      <w:r w:rsidRPr="00D204EA">
        <w:rPr>
          <w:rFonts w:cstheme="minorHAnsi"/>
        </w:rPr>
        <w:t>À l’instar des livres, ils transitent via le bac navette. À noter que les réservations de jeux sont incluses dans le nombre maximum de réservations possibles par</w:t>
      </w:r>
      <w:r w:rsidRPr="00D204EA">
        <w:rPr>
          <w:rFonts w:cstheme="minorHAnsi"/>
        </w:rPr>
        <w:t xml:space="preserve"> bibliothèque.</w:t>
      </w:r>
    </w:p>
    <w:p w14:paraId="7ADE7F2C" w14:textId="49F3A956" w:rsidR="00096058" w:rsidRDefault="00D204EA" w:rsidP="00D204EA">
      <w:pPr>
        <w:rPr>
          <w:b/>
          <w:bCs/>
          <w:lang w:eastAsia="fr-FR"/>
        </w:rPr>
      </w:pPr>
      <w:r w:rsidRPr="00D204EA">
        <w:rPr>
          <w:b/>
          <w:bCs/>
        </w:rPr>
        <w:t>Plus d’informations</w:t>
      </w:r>
      <w:r w:rsidRPr="00D204EA">
        <w:t xml:space="preserve"> : </w:t>
      </w:r>
      <w:r w:rsidR="00096058" w:rsidRPr="00D204EA">
        <w:rPr>
          <w:lang w:eastAsia="fr-FR"/>
        </w:rPr>
        <w:t>Les jeux de société sont en ligne</w:t>
      </w:r>
      <w:r w:rsidR="00096058" w:rsidRPr="00D204EA">
        <w:rPr>
          <w:b/>
          <w:bCs/>
          <w:lang w:eastAsia="fr-FR"/>
        </w:rPr>
        <w:t xml:space="preserve"> !</w:t>
      </w:r>
    </w:p>
    <w:p w14:paraId="23B421A2" w14:textId="77777777" w:rsidR="00D204EA" w:rsidRPr="00D204EA" w:rsidRDefault="00D204EA" w:rsidP="00B831AC">
      <w:pPr>
        <w:spacing w:after="0"/>
        <w:rPr>
          <w:b/>
          <w:bCs/>
          <w:lang w:eastAsia="fr-FR"/>
        </w:rPr>
      </w:pPr>
    </w:p>
    <w:p w14:paraId="0996ADE0" w14:textId="2FB0D62A" w:rsidR="00D204EA" w:rsidRPr="00D204EA" w:rsidRDefault="00D204EA" w:rsidP="00D204EA">
      <w:pPr>
        <w:pStyle w:val="Titre2"/>
        <w:spacing w:after="240"/>
      </w:pPr>
      <w:proofErr w:type="spellStart"/>
      <w:r w:rsidRPr="00D204EA">
        <w:lastRenderedPageBreak/>
        <w:t>CleanUp</w:t>
      </w:r>
      <w:proofErr w:type="spellEnd"/>
      <w:r w:rsidRPr="00D204EA">
        <w:t xml:space="preserve"> Day</w:t>
      </w:r>
    </w:p>
    <w:p w14:paraId="0EC32296" w14:textId="753C9171" w:rsidR="00D204EA" w:rsidRPr="00D204EA" w:rsidRDefault="00D204EA" w:rsidP="00D204EA">
      <w:pPr>
        <w:spacing w:after="0" w:line="360" w:lineRule="auto"/>
        <w:rPr>
          <w:rFonts w:cstheme="minorHAnsi"/>
        </w:rPr>
      </w:pPr>
      <w:r w:rsidRPr="00D204EA">
        <w:rPr>
          <w:rFonts w:cstheme="minorHAnsi"/>
        </w:rPr>
        <w:t xml:space="preserve">À l’occasion du Digital </w:t>
      </w:r>
      <w:proofErr w:type="spellStart"/>
      <w:r w:rsidRPr="00D204EA">
        <w:rPr>
          <w:rFonts w:cstheme="minorHAnsi"/>
        </w:rPr>
        <w:t>Cleanup</w:t>
      </w:r>
      <w:proofErr w:type="spellEnd"/>
      <w:r w:rsidRPr="00D204EA">
        <w:rPr>
          <w:rFonts w:cstheme="minorHAnsi"/>
        </w:rPr>
        <w:t xml:space="preserve"> Day, qui se déroulera du 16 au 21 mars prochains, la Bibliothèque départementale, en lien avec Partenariat </w:t>
      </w:r>
      <w:proofErr w:type="spellStart"/>
      <w:r w:rsidRPr="00D204EA">
        <w:rPr>
          <w:rFonts w:cstheme="minorHAnsi"/>
        </w:rPr>
        <w:t>Ecologic</w:t>
      </w:r>
      <w:proofErr w:type="spellEnd"/>
      <w:r w:rsidRPr="00D204EA">
        <w:rPr>
          <w:rFonts w:cstheme="minorHAnsi"/>
        </w:rPr>
        <w:t xml:space="preserve"> - Ateliers du Bocage, organisera une collecte de smartphones en fin de vie.</w:t>
      </w:r>
    </w:p>
    <w:p w14:paraId="477C1CA8" w14:textId="77777777" w:rsidR="00D204EA" w:rsidRDefault="00D204EA" w:rsidP="00D204EA">
      <w:pPr>
        <w:spacing w:after="0" w:line="360" w:lineRule="auto"/>
        <w:rPr>
          <w:rFonts w:cstheme="minorHAnsi"/>
        </w:rPr>
      </w:pPr>
      <w:r w:rsidRPr="00D204EA">
        <w:rPr>
          <w:rFonts w:cstheme="minorHAnsi"/>
        </w:rPr>
        <w:t xml:space="preserve">Si vous souhaitez rejoindre le mouvement en devenant point de collecte, nous vous invitons à nous en informer avant le 31 janvier prochain via la boite mail </w:t>
      </w:r>
      <w:r w:rsidRPr="00D204EA">
        <w:rPr>
          <w:rFonts w:cstheme="minorHAnsi"/>
        </w:rPr>
        <w:t xml:space="preserve">de la DLPAC : </w:t>
      </w:r>
      <w:hyperlink r:id="rId12" w:history="1">
        <w:r w:rsidRPr="00D204EA">
          <w:rPr>
            <w:rStyle w:val="Lienhypertexte"/>
            <w:rFonts w:cstheme="minorHAnsi"/>
            <w:color w:val="0070C0"/>
          </w:rPr>
          <w:t>dlpac-numerique@saoneetloire71.fr</w:t>
        </w:r>
      </w:hyperlink>
      <w:r w:rsidRPr="00D204EA">
        <w:rPr>
          <w:rFonts w:cstheme="minorHAnsi"/>
        </w:rPr>
        <w:t xml:space="preserve">. </w:t>
      </w:r>
    </w:p>
    <w:p w14:paraId="558427B2" w14:textId="77777777" w:rsidR="00D204EA" w:rsidRDefault="00D204EA" w:rsidP="00D204EA">
      <w:pPr>
        <w:spacing w:after="0" w:line="360" w:lineRule="auto"/>
        <w:rPr>
          <w:rFonts w:cstheme="minorHAnsi"/>
        </w:rPr>
      </w:pPr>
      <w:r w:rsidRPr="00D204EA">
        <w:rPr>
          <w:rFonts w:cstheme="minorHAnsi"/>
        </w:rPr>
        <w:t>Nous vous transmettrons alors une affiche de communication afin que vous puissiez relayer l’information auprès de vos usagers.</w:t>
      </w:r>
    </w:p>
    <w:p w14:paraId="29EE5E26" w14:textId="60DE9197" w:rsidR="00D204EA" w:rsidRPr="00D204EA" w:rsidRDefault="00D204EA" w:rsidP="00D204EA">
      <w:pPr>
        <w:spacing w:after="0" w:line="360" w:lineRule="auto"/>
        <w:rPr>
          <w:rFonts w:cstheme="minorHAnsi"/>
        </w:rPr>
      </w:pPr>
      <w:r w:rsidRPr="00D204EA">
        <w:rPr>
          <w:rFonts w:cstheme="minorHAnsi"/>
          <w:b/>
          <w:bCs/>
          <w:lang w:eastAsia="fr-FR"/>
        </w:rPr>
        <w:t>Plus d’informations</w:t>
      </w:r>
      <w:r w:rsidRPr="00D204EA">
        <w:rPr>
          <w:lang w:eastAsia="fr-FR"/>
        </w:rPr>
        <w:t> </w:t>
      </w:r>
      <w:r>
        <w:rPr>
          <w:lang w:eastAsia="fr-FR"/>
        </w:rPr>
        <w:t xml:space="preserve">: </w:t>
      </w:r>
      <w:hyperlink r:id="rId13" w:history="1">
        <w:r w:rsidRPr="00D204EA">
          <w:rPr>
            <w:rStyle w:val="Lienhypertexte"/>
            <w:rFonts w:cstheme="minorHAnsi"/>
            <w:lang w:eastAsia="fr-FR"/>
          </w:rPr>
          <w:t xml:space="preserve">Devenez point de collecte de smartphones pour le Digital </w:t>
        </w:r>
        <w:proofErr w:type="spellStart"/>
        <w:r w:rsidRPr="00D204EA">
          <w:rPr>
            <w:rStyle w:val="Lienhypertexte"/>
            <w:rFonts w:cstheme="minorHAnsi"/>
            <w:lang w:eastAsia="fr-FR"/>
          </w:rPr>
          <w:t>Cleanup</w:t>
        </w:r>
        <w:proofErr w:type="spellEnd"/>
        <w:r w:rsidRPr="00D204EA">
          <w:rPr>
            <w:rStyle w:val="Lienhypertexte"/>
            <w:rFonts w:cstheme="minorHAnsi"/>
            <w:lang w:eastAsia="fr-FR"/>
          </w:rPr>
          <w:t xml:space="preserve"> </w:t>
        </w:r>
        <w:proofErr w:type="spellStart"/>
        <w:r w:rsidRPr="00D204EA">
          <w:rPr>
            <w:rStyle w:val="Lienhypertexte"/>
            <w:rFonts w:cstheme="minorHAnsi"/>
            <w:lang w:eastAsia="fr-FR"/>
          </w:rPr>
          <w:t>day</w:t>
        </w:r>
        <w:proofErr w:type="spellEnd"/>
        <w:r w:rsidRPr="00D204EA">
          <w:rPr>
            <w:rStyle w:val="Lienhypertexte"/>
            <w:rFonts w:cstheme="minorHAnsi"/>
            <w:lang w:eastAsia="fr-FR"/>
          </w:rPr>
          <w:t xml:space="preserve"> !</w:t>
        </w:r>
      </w:hyperlink>
    </w:p>
    <w:p w14:paraId="2ADC6F80" w14:textId="389E9ED6" w:rsidR="00096058" w:rsidRPr="00D204EA" w:rsidRDefault="00096058" w:rsidP="00B831AC">
      <w:pPr>
        <w:spacing w:after="0" w:line="360" w:lineRule="auto"/>
        <w:rPr>
          <w:rFonts w:cstheme="minorHAnsi"/>
          <w:lang w:eastAsia="fr-FR"/>
        </w:rPr>
      </w:pPr>
    </w:p>
    <w:p w14:paraId="6A5DC805" w14:textId="384E8BAD" w:rsidR="00096058" w:rsidRPr="00D204EA" w:rsidRDefault="00D204EA" w:rsidP="00D204EA">
      <w:pPr>
        <w:pStyle w:val="Titre2"/>
        <w:spacing w:after="240"/>
        <w:rPr>
          <w:lang w:eastAsia="fr-FR"/>
        </w:rPr>
      </w:pPr>
      <w:r w:rsidRPr="00D204EA">
        <w:rPr>
          <w:lang w:eastAsia="fr-FR"/>
        </w:rPr>
        <w:t>Statistiques 2025, on se prépare !</w:t>
      </w:r>
    </w:p>
    <w:p w14:paraId="2191FB1C" w14:textId="236A9AB1" w:rsidR="00D204EA" w:rsidRPr="00D204EA" w:rsidRDefault="00D204EA" w:rsidP="00651820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D204EA">
        <w:rPr>
          <w:rFonts w:asciiTheme="minorHAnsi" w:hAnsiTheme="minorHAnsi" w:cstheme="minorHAnsi"/>
        </w:rPr>
        <w:t xml:space="preserve">Dès </w:t>
      </w:r>
      <w:r w:rsidRPr="00D204EA">
        <w:rPr>
          <w:rFonts w:asciiTheme="minorHAnsi" w:hAnsiTheme="minorHAnsi" w:cstheme="minorHAnsi"/>
        </w:rPr>
        <w:t>le début de l’année 2026, tout le réseau des bibliothèques de Saône-et-Loire saisira les statistiques en ligne sur le site du Ministère de la Culture.</w:t>
      </w:r>
    </w:p>
    <w:p w14:paraId="785B31B7" w14:textId="77777777" w:rsidR="00D204EA" w:rsidRPr="00D204EA" w:rsidRDefault="00D204EA" w:rsidP="00651820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D204EA">
        <w:rPr>
          <w:rFonts w:asciiTheme="minorHAnsi" w:hAnsiTheme="minorHAnsi" w:cstheme="minorHAnsi"/>
        </w:rPr>
        <w:t>Vous pouvez d’ores et déjà commencer à préparer les données et pour les bibliothèques informatisées, n’oubliez pas de vérifier les paramétrages du SIGB de la bibliothèque afin de vous faciliter la tâche.</w:t>
      </w:r>
    </w:p>
    <w:p w14:paraId="5D8F43CC" w14:textId="1DCA342A" w:rsidR="00D204EA" w:rsidRPr="00D204EA" w:rsidRDefault="00D204EA" w:rsidP="00651820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D204EA">
        <w:rPr>
          <w:rFonts w:asciiTheme="minorHAnsi" w:hAnsiTheme="minorHAnsi" w:cstheme="minorHAnsi"/>
        </w:rPr>
        <w:t>Une présentation est prévue le jeudi 05 février lors de l’</w:t>
      </w:r>
      <w:proofErr w:type="spellStart"/>
      <w:r w:rsidR="00651820">
        <w:rPr>
          <w:rFonts w:asciiTheme="minorHAnsi" w:hAnsiTheme="minorHAnsi" w:cstheme="minorHAnsi"/>
        </w:rPr>
        <w:t>O</w:t>
      </w:r>
      <w:r w:rsidRPr="00D204EA">
        <w:rPr>
          <w:rFonts w:asciiTheme="minorHAnsi" w:hAnsiTheme="minorHAnsi" w:cstheme="minorHAnsi"/>
        </w:rPr>
        <w:t>penbib</w:t>
      </w:r>
      <w:proofErr w:type="spellEnd"/>
      <w:r w:rsidRPr="00D204EA">
        <w:rPr>
          <w:rFonts w:asciiTheme="minorHAnsi" w:hAnsiTheme="minorHAnsi" w:cstheme="minorHAnsi"/>
        </w:rPr>
        <w:t>.</w:t>
      </w:r>
    </w:p>
    <w:p w14:paraId="5C28CEEF" w14:textId="77777777" w:rsidR="00D204EA" w:rsidRPr="00D204EA" w:rsidRDefault="00D204EA" w:rsidP="00651820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D204EA">
        <w:rPr>
          <w:rFonts w:asciiTheme="minorHAnsi" w:hAnsiTheme="minorHAnsi" w:cstheme="minorHAnsi"/>
        </w:rPr>
        <w:t>Toutes les informations vous seront envoyées au fur et à mesure, dès que nous en aurons connaissance.</w:t>
      </w:r>
    </w:p>
    <w:p w14:paraId="758DE26C" w14:textId="78C3A832" w:rsidR="00D204EA" w:rsidRPr="00D204EA" w:rsidRDefault="00D204EA" w:rsidP="00651820">
      <w:pPr>
        <w:pStyle w:val="Titre2"/>
        <w:shd w:val="clear" w:color="auto" w:fill="FFFFFF"/>
        <w:spacing w:before="0" w:line="360" w:lineRule="auto"/>
        <w:rPr>
          <w:rFonts w:asciiTheme="minorHAnsi" w:eastAsia="Times New Roman" w:hAnsiTheme="minorHAnsi" w:cstheme="minorHAnsi"/>
          <w:color w:val="auto"/>
          <w:sz w:val="22"/>
          <w:szCs w:val="22"/>
          <w:lang w:eastAsia="fr-FR"/>
        </w:rPr>
      </w:pPr>
      <w:r w:rsidRPr="0098689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N'hésitez-pas à consulter nos </w:t>
      </w:r>
      <w:r w:rsidRPr="00986894">
        <w:rPr>
          <w:rFonts w:asciiTheme="minorHAnsi" w:hAnsiTheme="minorHAnsi" w:cstheme="minorHAnsi"/>
          <w:b/>
          <w:bCs/>
          <w:color w:val="auto"/>
          <w:sz w:val="22"/>
          <w:szCs w:val="22"/>
        </w:rPr>
        <w:t>t</w:t>
      </w:r>
      <w:r w:rsidRPr="00986894">
        <w:rPr>
          <w:rFonts w:asciiTheme="minorHAnsi" w:hAnsiTheme="minorHAnsi" w:cstheme="minorHAnsi"/>
          <w:b/>
          <w:bCs/>
          <w:color w:val="auto"/>
          <w:sz w:val="22"/>
          <w:szCs w:val="22"/>
        </w:rPr>
        <w:t>utoriels</w:t>
      </w:r>
      <w:r w:rsidRPr="00D204EA">
        <w:rPr>
          <w:rFonts w:asciiTheme="minorHAnsi" w:hAnsiTheme="minorHAnsi" w:cstheme="minorHAnsi"/>
          <w:color w:val="auto"/>
          <w:sz w:val="22"/>
          <w:szCs w:val="22"/>
        </w:rPr>
        <w:t>, ils vous aideront probablement</w:t>
      </w:r>
      <w:r>
        <w:rPr>
          <w:rFonts w:cstheme="minorHAnsi"/>
        </w:rPr>
        <w:t xml:space="preserve"> : </w:t>
      </w:r>
      <w:hyperlink r:id="rId14" w:history="1">
        <w:proofErr w:type="spellStart"/>
        <w:r w:rsidRPr="00D204EA">
          <w:rPr>
            <w:rStyle w:val="Lienhypertexte"/>
            <w:rFonts w:asciiTheme="minorHAnsi" w:eastAsia="Times New Roman" w:hAnsiTheme="minorHAnsi" w:cstheme="minorHAnsi"/>
            <w:sz w:val="22"/>
            <w:szCs w:val="22"/>
            <w:lang w:eastAsia="fr-FR"/>
          </w:rPr>
          <w:t>NéoScrib</w:t>
        </w:r>
        <w:proofErr w:type="spellEnd"/>
        <w:r w:rsidRPr="00D204EA">
          <w:rPr>
            <w:rStyle w:val="Lienhypertexte"/>
            <w:rFonts w:asciiTheme="minorHAnsi" w:eastAsia="Times New Roman" w:hAnsiTheme="minorHAnsi" w:cstheme="minorHAnsi"/>
            <w:sz w:val="22"/>
            <w:szCs w:val="22"/>
            <w:lang w:eastAsia="fr-FR"/>
          </w:rPr>
          <w:t xml:space="preserve"> : des tutos pour vous aider</w:t>
        </w:r>
      </w:hyperlink>
    </w:p>
    <w:p w14:paraId="38514A09" w14:textId="325A2C2F" w:rsidR="00D204EA" w:rsidRDefault="00D204EA" w:rsidP="00986894">
      <w:pPr>
        <w:spacing w:after="0" w:line="360" w:lineRule="auto"/>
        <w:rPr>
          <w:rFonts w:cstheme="minorHAnsi"/>
          <w:lang w:eastAsia="fr-FR"/>
        </w:rPr>
      </w:pPr>
    </w:p>
    <w:p w14:paraId="485DDA2B" w14:textId="4FAE7330" w:rsidR="00651820" w:rsidRDefault="00651820" w:rsidP="00651820">
      <w:pPr>
        <w:pStyle w:val="Titre2"/>
        <w:spacing w:after="240"/>
        <w:rPr>
          <w:lang w:eastAsia="fr-FR"/>
        </w:rPr>
      </w:pPr>
      <w:proofErr w:type="spellStart"/>
      <w:r>
        <w:rPr>
          <w:lang w:eastAsia="fr-FR"/>
        </w:rPr>
        <w:t>Tadam</w:t>
      </w:r>
      <w:proofErr w:type="spellEnd"/>
      <w:r>
        <w:rPr>
          <w:lang w:eastAsia="fr-FR"/>
        </w:rPr>
        <w:t> !</w:t>
      </w:r>
    </w:p>
    <w:p w14:paraId="4B0BAF20" w14:textId="62459805" w:rsidR="00651820" w:rsidRPr="00651820" w:rsidRDefault="00651820" w:rsidP="00651820">
      <w:pPr>
        <w:pStyle w:val="NormalWeb"/>
        <w:spacing w:before="0" w:beforeAutospacing="0" w:after="0" w:afterAutospacing="0" w:line="360" w:lineRule="auto"/>
        <w:rPr>
          <w:rFonts w:asciiTheme="minorHAnsi" w:hAnsiTheme="minorHAnsi" w:cs="Helvetica"/>
          <w:b/>
          <w:bCs/>
        </w:rPr>
      </w:pPr>
      <w:r w:rsidRPr="00651820">
        <w:rPr>
          <w:rFonts w:asciiTheme="minorHAnsi" w:hAnsiTheme="minorHAnsi" w:cs="Helvetica"/>
        </w:rPr>
        <w:t xml:space="preserve">On </w:t>
      </w:r>
      <w:r w:rsidRPr="00651820">
        <w:rPr>
          <w:rFonts w:asciiTheme="minorHAnsi" w:hAnsiTheme="minorHAnsi" w:cs="Helvetica"/>
        </w:rPr>
        <w:t xml:space="preserve">continue de vous présenter la sélection </w:t>
      </w:r>
      <w:proofErr w:type="spellStart"/>
      <w:r w:rsidRPr="00651820">
        <w:rPr>
          <w:rFonts w:asciiTheme="minorHAnsi" w:hAnsiTheme="minorHAnsi" w:cs="Helvetica"/>
        </w:rPr>
        <w:t>Tadam</w:t>
      </w:r>
      <w:proofErr w:type="spellEnd"/>
      <w:r w:rsidR="00B831AC">
        <w:rPr>
          <w:rFonts w:asciiTheme="minorHAnsi" w:hAnsiTheme="minorHAnsi" w:cs="Helvetica"/>
        </w:rPr>
        <w:t> !</w:t>
      </w:r>
      <w:r w:rsidRPr="00651820">
        <w:rPr>
          <w:rFonts w:asciiTheme="minorHAnsi" w:hAnsiTheme="minorHAnsi" w:cs="Helvetica"/>
        </w:rPr>
        <w:t xml:space="preserve"> </w:t>
      </w:r>
      <w:r w:rsidRPr="00651820">
        <w:rPr>
          <w:rFonts w:asciiTheme="minorHAnsi" w:hAnsiTheme="minorHAnsi"/>
        </w:rPr>
        <w:t>avec ce mois-ci un focus sur</w:t>
      </w:r>
      <w:r>
        <w:rPr>
          <w:rFonts w:asciiTheme="minorHAnsi" w:hAnsiTheme="minorHAnsi"/>
        </w:rPr>
        <w:t xml:space="preserve"> </w:t>
      </w:r>
      <w:r w:rsidRPr="00651820">
        <w:rPr>
          <w:rFonts w:asciiTheme="minorHAnsi" w:hAnsiTheme="minorHAnsi"/>
        </w:rPr>
        <w:t xml:space="preserve">la </w:t>
      </w:r>
      <w:r w:rsidRPr="00651820">
        <w:rPr>
          <w:rFonts w:asciiTheme="minorHAnsi" w:hAnsiTheme="minorHAnsi"/>
          <w:b/>
          <w:bCs/>
        </w:rPr>
        <w:t>C</w:t>
      </w:r>
      <w:r w:rsidRPr="00651820">
        <w:rPr>
          <w:rFonts w:asciiTheme="minorHAnsi" w:hAnsiTheme="minorHAnsi"/>
          <w:b/>
          <w:bCs/>
        </w:rPr>
        <w:t>ompagnie</w:t>
      </w:r>
      <w:r w:rsidRPr="00651820">
        <w:rPr>
          <w:rFonts w:asciiTheme="minorHAnsi" w:hAnsiTheme="minorHAnsi"/>
          <w:b/>
          <w:bCs/>
        </w:rPr>
        <w:t xml:space="preserve"> </w:t>
      </w:r>
      <w:r w:rsidRPr="00651820">
        <w:rPr>
          <w:rFonts w:asciiTheme="minorHAnsi" w:hAnsiTheme="minorHAnsi"/>
          <w:b/>
          <w:bCs/>
        </w:rPr>
        <w:t>2ème K de Figure.</w:t>
      </w:r>
    </w:p>
    <w:p w14:paraId="2DACB029" w14:textId="77777777" w:rsidR="00651820" w:rsidRPr="00651820" w:rsidRDefault="00651820" w:rsidP="00651820">
      <w:pPr>
        <w:pStyle w:val="NormalWeb"/>
        <w:spacing w:before="0" w:beforeAutospacing="0" w:after="0" w:afterAutospacing="0" w:line="360" w:lineRule="auto"/>
        <w:rPr>
          <w:rFonts w:asciiTheme="minorHAnsi" w:hAnsiTheme="minorHAnsi" w:cs="Helvetica"/>
        </w:rPr>
      </w:pPr>
      <w:r w:rsidRPr="00651820">
        <w:rPr>
          <w:rFonts w:asciiTheme="minorHAnsi" w:hAnsiTheme="minorHAnsi" w:cs="Helvetica"/>
          <w:b/>
          <w:bCs/>
        </w:rPr>
        <w:t xml:space="preserve">L'Art &amp; la </w:t>
      </w:r>
      <w:proofErr w:type="spellStart"/>
      <w:r w:rsidRPr="00651820">
        <w:rPr>
          <w:rFonts w:asciiTheme="minorHAnsi" w:hAnsiTheme="minorHAnsi" w:cs="Helvetica"/>
          <w:b/>
          <w:bCs/>
        </w:rPr>
        <w:t>MaTière</w:t>
      </w:r>
      <w:proofErr w:type="spellEnd"/>
      <w:r w:rsidRPr="00651820">
        <w:rPr>
          <w:rFonts w:asciiTheme="minorHAnsi" w:hAnsiTheme="minorHAnsi" w:cs="Helvetica"/>
        </w:rPr>
        <w:t xml:space="preserve"> est une expérience théâtrale immersive qui plonge petits et grands au cœur d'une installation poétique inspirée par le célèbre artiste Alberto Giacometti. Dans cette formule inédite, les spectateurs sont invités à s'immerger dans une scénographie imaginative où un personnage fascinant, Méduse la Gorgone de Crête, guide le public à travers les méandres du génie de Giacometti et de l'histoire de Pandore. Le public est également invité à participer activement à une performance artistique où chacun peut façonner de l'argile et créer sa propre sculpture singulière, adaptée à son niveau de compétence. </w:t>
      </w:r>
    </w:p>
    <w:p w14:paraId="7285E562" w14:textId="25BBDBF3" w:rsidR="00651820" w:rsidRPr="00651820" w:rsidRDefault="00651820" w:rsidP="00986894">
      <w:pPr>
        <w:spacing w:after="0" w:line="360" w:lineRule="auto"/>
        <w:rPr>
          <w:rFonts w:cs="Helvetica"/>
        </w:rPr>
      </w:pPr>
      <w:r w:rsidRPr="00651820">
        <w:rPr>
          <w:rFonts w:cs="Helvetica"/>
        </w:rPr>
        <w:lastRenderedPageBreak/>
        <w:t xml:space="preserve">Avec Séverine </w:t>
      </w:r>
      <w:proofErr w:type="spellStart"/>
      <w:r w:rsidRPr="00651820">
        <w:rPr>
          <w:rFonts w:cs="Helvetica"/>
        </w:rPr>
        <w:t>Douard</w:t>
      </w:r>
      <w:proofErr w:type="spellEnd"/>
      <w:r w:rsidRPr="00651820">
        <w:rPr>
          <w:rFonts w:cs="Helvetica"/>
        </w:rPr>
        <w:t>, comédienne et Rachel Duby, plasticienne</w:t>
      </w:r>
    </w:p>
    <w:p w14:paraId="125B5DB8" w14:textId="6F091F57" w:rsidR="00651820" w:rsidRPr="00651820" w:rsidRDefault="00651820" w:rsidP="00651820">
      <w:pPr>
        <w:pStyle w:val="Titre3"/>
        <w:shd w:val="clear" w:color="auto" w:fill="FFFFFF"/>
        <w:spacing w:before="0"/>
        <w:rPr>
          <w:rFonts w:asciiTheme="minorHAnsi" w:eastAsia="Times New Roman" w:hAnsiTheme="minorHAnsi" w:cs="Times New Roman"/>
          <w:color w:val="333333"/>
          <w:sz w:val="22"/>
          <w:szCs w:val="22"/>
          <w:lang w:eastAsia="fr-FR"/>
        </w:rPr>
      </w:pPr>
      <w:r w:rsidRPr="00651820">
        <w:rPr>
          <w:rFonts w:asciiTheme="minorHAnsi" w:hAnsiTheme="minorHAnsi" w:cs="Helvetica"/>
          <w:b/>
          <w:bCs/>
          <w:color w:val="auto"/>
          <w:sz w:val="22"/>
          <w:szCs w:val="22"/>
        </w:rPr>
        <w:t>Plus d’informations</w:t>
      </w:r>
      <w:r w:rsidRPr="00651820">
        <w:rPr>
          <w:rFonts w:asciiTheme="minorHAnsi" w:hAnsiTheme="minorHAnsi" w:cs="Helvetica"/>
          <w:color w:val="auto"/>
          <w:sz w:val="22"/>
          <w:szCs w:val="22"/>
        </w:rPr>
        <w:t xml:space="preserve"> : </w:t>
      </w:r>
      <w:hyperlink r:id="rId15" w:history="1">
        <w:r w:rsidRPr="00651820">
          <w:rPr>
            <w:rStyle w:val="Lienhypertexte"/>
            <w:rFonts w:asciiTheme="minorHAnsi" w:hAnsiTheme="minorHAnsi" w:cs="Helvetica"/>
            <w:sz w:val="22"/>
            <w:szCs w:val="22"/>
          </w:rPr>
          <w:t xml:space="preserve">L’art dans </w:t>
        </w:r>
        <w:proofErr w:type="spellStart"/>
        <w:r w:rsidRPr="00651820">
          <w:rPr>
            <w:rStyle w:val="Lienhypertexte"/>
            <w:rFonts w:asciiTheme="minorHAnsi" w:hAnsiTheme="minorHAnsi" w:cs="Helvetica"/>
            <w:sz w:val="22"/>
            <w:szCs w:val="22"/>
          </w:rPr>
          <w:t>TAdam</w:t>
        </w:r>
        <w:proofErr w:type="spellEnd"/>
        <w:r w:rsidRPr="00651820">
          <w:rPr>
            <w:rStyle w:val="Lienhypertexte"/>
            <w:rFonts w:asciiTheme="minorHAnsi" w:hAnsiTheme="minorHAnsi" w:cs="Helvetica"/>
            <w:sz w:val="22"/>
            <w:szCs w:val="22"/>
          </w:rPr>
          <w:t xml:space="preserve"> ! </w:t>
        </w:r>
        <w:r w:rsidRPr="00651820">
          <w:rPr>
            <w:rStyle w:val="Lienhypertexte"/>
            <w:rFonts w:asciiTheme="minorHAnsi" w:eastAsia="Times New Roman" w:hAnsiTheme="minorHAnsi" w:cs="Times New Roman"/>
            <w:sz w:val="22"/>
            <w:szCs w:val="22"/>
            <w:lang w:eastAsia="fr-FR"/>
          </w:rPr>
          <w:t xml:space="preserve">L'Art &amp; la </w:t>
        </w:r>
        <w:proofErr w:type="spellStart"/>
        <w:r w:rsidRPr="00651820">
          <w:rPr>
            <w:rStyle w:val="Lienhypertexte"/>
            <w:rFonts w:asciiTheme="minorHAnsi" w:eastAsia="Times New Roman" w:hAnsiTheme="minorHAnsi" w:cs="Times New Roman"/>
            <w:sz w:val="22"/>
            <w:szCs w:val="22"/>
            <w:lang w:eastAsia="fr-FR"/>
          </w:rPr>
          <w:t>MaTière</w:t>
        </w:r>
        <w:proofErr w:type="spellEnd"/>
        <w:r w:rsidRPr="00651820">
          <w:rPr>
            <w:rStyle w:val="Lienhypertexte"/>
            <w:rFonts w:asciiTheme="minorHAnsi" w:eastAsia="Times New Roman" w:hAnsiTheme="minorHAnsi" w:cs="Times New Roman"/>
            <w:sz w:val="22"/>
            <w:szCs w:val="22"/>
            <w:lang w:eastAsia="fr-FR"/>
          </w:rPr>
          <w:t xml:space="preserve"> par la</w:t>
        </w:r>
        <w:r w:rsidRPr="00651820">
          <w:rPr>
            <w:rStyle w:val="Lienhypertexte"/>
            <w:rFonts w:asciiTheme="minorHAnsi" w:eastAsia="Times New Roman" w:hAnsiTheme="minorHAnsi" w:cs="Times New Roman"/>
            <w:sz w:val="22"/>
            <w:szCs w:val="22"/>
            <w:lang w:eastAsia="fr-FR"/>
          </w:rPr>
          <w:t xml:space="preserve"> </w:t>
        </w:r>
        <w:r w:rsidRPr="00651820">
          <w:rPr>
            <w:rStyle w:val="Lienhypertexte"/>
            <w:rFonts w:asciiTheme="minorHAnsi" w:eastAsia="Times New Roman" w:hAnsiTheme="minorHAnsi" w:cs="Times New Roman"/>
            <w:sz w:val="22"/>
            <w:szCs w:val="22"/>
            <w:lang w:eastAsia="fr-FR"/>
          </w:rPr>
          <w:t>Compagnie 2ème K de Figure</w:t>
        </w:r>
      </w:hyperlink>
    </w:p>
    <w:p w14:paraId="32F1D0A5" w14:textId="56270A86" w:rsidR="00651820" w:rsidRPr="00651820" w:rsidRDefault="00651820" w:rsidP="00651820">
      <w:pPr>
        <w:spacing w:line="360" w:lineRule="auto"/>
        <w:rPr>
          <w:lang w:eastAsia="fr-FR"/>
        </w:rPr>
      </w:pPr>
    </w:p>
    <w:sectPr w:rsidR="00651820" w:rsidRPr="00651820">
      <w:headerReference w:type="default" r:id="rId16"/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B1905" w14:textId="77777777" w:rsidR="00D533D3" w:rsidRDefault="00D533D3" w:rsidP="00D533D3">
      <w:pPr>
        <w:spacing w:after="0" w:line="240" w:lineRule="auto"/>
      </w:pPr>
      <w:r>
        <w:separator/>
      </w:r>
    </w:p>
  </w:endnote>
  <w:endnote w:type="continuationSeparator" w:id="0">
    <w:p w14:paraId="60EF3D15" w14:textId="77777777" w:rsidR="00D533D3" w:rsidRDefault="00D533D3" w:rsidP="00D53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FBD8F" w14:textId="51F009D0" w:rsidR="00CD5B41" w:rsidRDefault="00986894" w:rsidP="00ED59A6">
    <w:pPr>
      <w:pStyle w:val="En-tte"/>
      <w:jc w:val="center"/>
    </w:pPr>
    <w:hyperlink r:id="rId1" w:history="1">
      <w:r w:rsidR="00CD5B41" w:rsidRPr="002B74F8">
        <w:rPr>
          <w:rStyle w:val="Rfrencelgre"/>
        </w:rPr>
        <w:t>bibliotheques</w:t>
      </w:r>
      <w:r w:rsidR="00CD5B41">
        <w:rPr>
          <w:rStyle w:val="Rfrencelgre"/>
        </w:rPr>
        <w:t>71</w:t>
      </w:r>
      <w:r w:rsidR="00CD5B41" w:rsidRPr="002B74F8">
        <w:rPr>
          <w:rStyle w:val="Rfrencelgre"/>
        </w:rPr>
        <w:t>.fr</w:t>
      </w:r>
    </w:hyperlink>
    <w:r w:rsidR="00CD5B41">
      <w:rPr>
        <w:rStyle w:val="Rfrencelgre"/>
      </w:rPr>
      <w:t>, le site des b</w:t>
    </w:r>
    <w:r w:rsidR="00CD5B41" w:rsidRPr="002B74F8">
      <w:rPr>
        <w:rStyle w:val="Rfrencelgre"/>
      </w:rPr>
      <w:t>ibliothèque</w:t>
    </w:r>
    <w:r w:rsidR="00CD5B41">
      <w:rPr>
        <w:rStyle w:val="Rfrencelgre"/>
      </w:rPr>
      <w:t>s</w:t>
    </w:r>
    <w:r w:rsidR="00CD5B41" w:rsidRPr="002B74F8">
      <w:rPr>
        <w:rStyle w:val="Rfrencelgre"/>
      </w:rPr>
      <w:t xml:space="preserve"> de Saône-et-Loire</w:t>
    </w:r>
  </w:p>
  <w:p w14:paraId="02B4C925" w14:textId="1917D119" w:rsidR="000E795A" w:rsidRDefault="000E795A" w:rsidP="00F46ACF">
    <w:pPr>
      <w:pStyle w:val="En-tte"/>
      <w:jc w:val="center"/>
    </w:pPr>
  </w:p>
  <w:p w14:paraId="2BFB896D" w14:textId="77777777" w:rsidR="000E795A" w:rsidRDefault="000E795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261D9" w14:textId="77777777" w:rsidR="00D533D3" w:rsidRDefault="00D533D3" w:rsidP="00D533D3">
      <w:pPr>
        <w:spacing w:after="0" w:line="240" w:lineRule="auto"/>
      </w:pPr>
      <w:r>
        <w:separator/>
      </w:r>
    </w:p>
  </w:footnote>
  <w:footnote w:type="continuationSeparator" w:id="0">
    <w:p w14:paraId="753F1F6E" w14:textId="77777777" w:rsidR="00D533D3" w:rsidRDefault="00D533D3" w:rsidP="00D53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AF755" w14:textId="2479F2B2" w:rsidR="00CD5B41" w:rsidRDefault="00CD5B41" w:rsidP="00ED59A6">
    <w:pPr>
      <w:pStyle w:val="En-tte"/>
      <w:jc w:val="center"/>
    </w:pPr>
    <w:r w:rsidRPr="002B74F8">
      <w:rPr>
        <w:rStyle w:val="Rfrencelgre"/>
      </w:rPr>
      <w:t>Bibliothèque de Saône-et-Loire</w:t>
    </w:r>
    <w:r>
      <w:rPr>
        <w:rStyle w:val="Rfrencelgre"/>
      </w:rPr>
      <w:t xml:space="preserve"> - </w:t>
    </w:r>
    <w:hyperlink r:id="rId1" w:history="1">
      <w:r w:rsidRPr="002B74F8">
        <w:rPr>
          <w:rStyle w:val="Rfrencelgre"/>
        </w:rPr>
        <w:t>bibliotheques71.fr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67615"/>
    <w:multiLevelType w:val="hybridMultilevel"/>
    <w:tmpl w:val="848200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3D3"/>
    <w:rsid w:val="00026F85"/>
    <w:rsid w:val="00045380"/>
    <w:rsid w:val="00096058"/>
    <w:rsid w:val="000E795A"/>
    <w:rsid w:val="00245E38"/>
    <w:rsid w:val="002A7396"/>
    <w:rsid w:val="00445E14"/>
    <w:rsid w:val="00453EAC"/>
    <w:rsid w:val="004B1B2D"/>
    <w:rsid w:val="004F13C1"/>
    <w:rsid w:val="004F6A8A"/>
    <w:rsid w:val="004F6DD4"/>
    <w:rsid w:val="004F7525"/>
    <w:rsid w:val="00561698"/>
    <w:rsid w:val="0057290D"/>
    <w:rsid w:val="00592B41"/>
    <w:rsid w:val="005C7FFA"/>
    <w:rsid w:val="005E0830"/>
    <w:rsid w:val="006267B3"/>
    <w:rsid w:val="00651820"/>
    <w:rsid w:val="00655749"/>
    <w:rsid w:val="00655B31"/>
    <w:rsid w:val="007709DA"/>
    <w:rsid w:val="00815E71"/>
    <w:rsid w:val="0082672E"/>
    <w:rsid w:val="009326C4"/>
    <w:rsid w:val="00986894"/>
    <w:rsid w:val="009F5387"/>
    <w:rsid w:val="009F79AF"/>
    <w:rsid w:val="00B831AC"/>
    <w:rsid w:val="00CD5B41"/>
    <w:rsid w:val="00D204EA"/>
    <w:rsid w:val="00D533D3"/>
    <w:rsid w:val="00D736A5"/>
    <w:rsid w:val="00D85D50"/>
    <w:rsid w:val="00E220BD"/>
    <w:rsid w:val="00E67A21"/>
    <w:rsid w:val="00E954DE"/>
    <w:rsid w:val="00EB3856"/>
    <w:rsid w:val="00ED59A6"/>
    <w:rsid w:val="00F4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258A79D"/>
  <w15:chartTrackingRefBased/>
  <w15:docId w15:val="{38DB4312-765E-41C7-B49D-87B64D42B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F6A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F6A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F6A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53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533D3"/>
  </w:style>
  <w:style w:type="paragraph" w:styleId="Pieddepage">
    <w:name w:val="footer"/>
    <w:basedOn w:val="Normal"/>
    <w:link w:val="PieddepageCar"/>
    <w:uiPriority w:val="99"/>
    <w:unhideWhenUsed/>
    <w:rsid w:val="00D53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533D3"/>
  </w:style>
  <w:style w:type="character" w:styleId="Lienhypertexte">
    <w:name w:val="Hyperlink"/>
    <w:basedOn w:val="Policepardfaut"/>
    <w:uiPriority w:val="99"/>
    <w:unhideWhenUsed/>
    <w:rsid w:val="00D533D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533D3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4F6A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4F6A8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4F6A8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EB3856"/>
    <w:rPr>
      <w:color w:val="954F72" w:themeColor="followedHyperlink"/>
      <w:u w:val="single"/>
    </w:rPr>
  </w:style>
  <w:style w:type="character" w:styleId="Rfrencelgre">
    <w:name w:val="Subtle Reference"/>
    <w:basedOn w:val="Policepardfaut"/>
    <w:uiPriority w:val="31"/>
    <w:qFormat/>
    <w:rsid w:val="00CD5B41"/>
    <w:rPr>
      <w:smallCaps/>
      <w:color w:val="5A5A5A" w:themeColor="text1" w:themeTint="A5"/>
    </w:rPr>
  </w:style>
  <w:style w:type="character" w:styleId="Marquedecommentaire">
    <w:name w:val="annotation reference"/>
    <w:basedOn w:val="Policepardfaut"/>
    <w:uiPriority w:val="99"/>
    <w:semiHidden/>
    <w:unhideWhenUsed/>
    <w:rsid w:val="0065574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5574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5574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5574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55749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9F79AF"/>
    <w:pPr>
      <w:spacing w:before="100" w:beforeAutospacing="1" w:after="100" w:afterAutospacing="1" w:line="240" w:lineRule="auto"/>
    </w:pPr>
    <w:rPr>
      <w:rFonts w:ascii="Calibri" w:hAnsi="Calibri" w:cs="Calibri"/>
      <w:lang w:eastAsia="fr-FR"/>
    </w:rPr>
  </w:style>
  <w:style w:type="character" w:styleId="lev">
    <w:name w:val="Strong"/>
    <w:basedOn w:val="Policepardfaut"/>
    <w:uiPriority w:val="22"/>
    <w:qFormat/>
    <w:rsid w:val="009F79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69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57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1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3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7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6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5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7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0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4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srv-media\multimedia$\DLPAC\3_Fichiers_temporaires_par_agents\Anne\Accessibilit&#233;_joomla\Newsletter\c.chambard@saoneetloire71.fr" TargetMode="External"/><Relationship Id="rId13" Type="http://schemas.openxmlformats.org/officeDocument/2006/relationships/hyperlink" Target="https://www.bibliotheques71.fr/sinformer/actus-pro/devenez-point-de-collecte-de-smartphones-pour-le-digital-cleanup-day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lpac-numerique@saoneetloire71.fr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ibliotheques71.fr/index.php?option=com_acym&amp;ctrl=fronturl&amp;task=click&amp;urlid=99&amp;userid=7&amp;mailid=8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ibliotheques71.fr/animer/tadam/lart-dans-tadam" TargetMode="External"/><Relationship Id="rId10" Type="http://schemas.openxmlformats.org/officeDocument/2006/relationships/hyperlink" Target="https://www.bibliotheques71.fr/sinformer/dans-les-bibliotheques/les-nuits-de-la-lecture-2025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bibliotheques71.fr/se-former/formation-continue" TargetMode="External"/><Relationship Id="rId14" Type="http://schemas.openxmlformats.org/officeDocument/2006/relationships/hyperlink" Target="N&#233;oScrib%20:%20des%20tutos%20pour%20vous%20aide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ibliotheques71.f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ibliotheques71.f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52ACF-A12F-4297-ADA7-24D47A2E9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721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LAVIRON ANNE</dc:creator>
  <cp:keywords/>
  <dc:description/>
  <cp:lastModifiedBy>LAVIRON ANNE</cp:lastModifiedBy>
  <cp:revision>5</cp:revision>
  <dcterms:created xsi:type="dcterms:W3CDTF">2026-01-07T15:20:00Z</dcterms:created>
  <dcterms:modified xsi:type="dcterms:W3CDTF">2026-01-07T15:53:00Z</dcterms:modified>
</cp:coreProperties>
</file>